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447" w:rsidRPr="00551ED1" w:rsidRDefault="00791447" w:rsidP="005432A0">
      <w:pPr>
        <w:spacing w:before="120"/>
        <w:rPr>
          <w:b/>
          <w:bCs/>
          <w:sz w:val="24"/>
          <w:szCs w:val="24"/>
        </w:rPr>
      </w:pPr>
      <w:bookmarkStart w:id="0" w:name="_GoBack"/>
      <w:bookmarkEnd w:id="0"/>
      <w:r w:rsidRPr="00551ED1">
        <w:rPr>
          <w:b/>
          <w:bCs/>
          <w:sz w:val="24"/>
          <w:szCs w:val="24"/>
        </w:rPr>
        <w:t xml:space="preserve">Auskunft über die </w:t>
      </w:r>
    </w:p>
    <w:p w:rsidR="00791447" w:rsidRPr="00551ED1" w:rsidRDefault="00791447" w:rsidP="00791447">
      <w:pPr>
        <w:rPr>
          <w:b/>
          <w:bCs/>
          <w:sz w:val="24"/>
          <w:szCs w:val="24"/>
        </w:rPr>
      </w:pPr>
      <w:r w:rsidRPr="00551ED1">
        <w:rPr>
          <w:b/>
          <w:bCs/>
          <w:sz w:val="24"/>
          <w:szCs w:val="24"/>
        </w:rPr>
        <w:t>Verfahren zur Gewährleistung der Übereinstimmung der Produktion</w:t>
      </w:r>
    </w:p>
    <w:p w:rsidR="00791447" w:rsidRPr="00551ED1" w:rsidRDefault="00791447" w:rsidP="003712DB"/>
    <w:p w:rsidR="00572CC6" w:rsidRPr="00551ED1" w:rsidRDefault="00572CC6" w:rsidP="003712DB"/>
    <w:p w:rsidR="00164D51" w:rsidRPr="00551ED1" w:rsidRDefault="000D6B27" w:rsidP="000D6B27">
      <w:pPr>
        <w:pStyle w:val="berschrift1"/>
        <w:numPr>
          <w:ilvl w:val="0"/>
          <w:numId w:val="0"/>
        </w:numPr>
        <w:ind w:left="426" w:hanging="426"/>
      </w:pPr>
      <w:r>
        <w:t>1</w:t>
      </w:r>
      <w:r>
        <w:tab/>
      </w:r>
      <w:r w:rsidR="00791447" w:rsidRPr="00551ED1">
        <w:t>Angaben zur Anwendung</w:t>
      </w: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3"/>
        <w:gridCol w:w="2835"/>
        <w:gridCol w:w="2835"/>
      </w:tblGrid>
      <w:tr w:rsidR="00551ED1" w:rsidRPr="00551ED1" w:rsidTr="00B0534A">
        <w:tc>
          <w:tcPr>
            <w:tcW w:w="4253" w:type="dxa"/>
          </w:tcPr>
          <w:p w:rsidR="00A504CC" w:rsidRPr="00551ED1" w:rsidRDefault="00A504CC" w:rsidP="001B2740">
            <w:pPr>
              <w:tabs>
                <w:tab w:val="left" w:pos="2340"/>
                <w:tab w:val="left" w:pos="4680"/>
              </w:tabs>
              <w:spacing w:after="60"/>
              <w:rPr>
                <w:bCs/>
              </w:rPr>
            </w:pPr>
            <w:r w:rsidRPr="00551ED1">
              <w:rPr>
                <w:bCs/>
              </w:rPr>
              <w:t>Grund</w:t>
            </w:r>
          </w:p>
        </w:tc>
        <w:tc>
          <w:tcPr>
            <w:tcW w:w="2835" w:type="dxa"/>
          </w:tcPr>
          <w:p w:rsidR="00A504CC" w:rsidRPr="00551ED1" w:rsidRDefault="00791447" w:rsidP="00C92AFA">
            <w:pPr>
              <w:tabs>
                <w:tab w:val="left" w:pos="2340"/>
                <w:tab w:val="left" w:pos="4680"/>
              </w:tabs>
              <w:spacing w:after="60"/>
              <w:rPr>
                <w:bCs/>
              </w:rPr>
            </w:pPr>
            <w:r w:rsidRPr="00551ED1">
              <w:rPr>
                <w:bCs/>
              </w:rPr>
              <w:t>Anlass</w:t>
            </w:r>
          </w:p>
        </w:tc>
        <w:tc>
          <w:tcPr>
            <w:tcW w:w="2835" w:type="dxa"/>
          </w:tcPr>
          <w:p w:rsidR="00A504CC" w:rsidRPr="00551ED1" w:rsidRDefault="00791447" w:rsidP="001B2740">
            <w:pPr>
              <w:tabs>
                <w:tab w:val="left" w:pos="2340"/>
                <w:tab w:val="left" w:pos="4680"/>
              </w:tabs>
              <w:spacing w:after="60"/>
              <w:rPr>
                <w:bCs/>
              </w:rPr>
            </w:pPr>
            <w:proofErr w:type="spellStart"/>
            <w:r w:rsidRPr="00551ED1">
              <w:rPr>
                <w:bCs/>
              </w:rPr>
              <w:t>Auditart</w:t>
            </w:r>
            <w:proofErr w:type="spellEnd"/>
          </w:p>
        </w:tc>
      </w:tr>
      <w:tr w:rsidR="00551ED1" w:rsidRPr="00551ED1" w:rsidTr="00B0534A">
        <w:tc>
          <w:tcPr>
            <w:tcW w:w="4253" w:type="dxa"/>
          </w:tcPr>
          <w:p w:rsidR="00A504CC" w:rsidRPr="00551ED1" w:rsidRDefault="00BB1A35" w:rsidP="00080E52">
            <w:pPr>
              <w:tabs>
                <w:tab w:val="left" w:pos="2340"/>
                <w:tab w:val="left" w:pos="4680"/>
              </w:tabs>
              <w:ind w:left="340" w:hanging="340"/>
            </w:pPr>
            <w:sdt>
              <w:sdtPr>
                <w:rPr>
                  <w:rFonts w:cs="Arial"/>
                </w:rPr>
                <w:id w:val="-917241639"/>
                <w14:checkbox>
                  <w14:checked w14:val="0"/>
                  <w14:checkedState w14:val="2612" w14:font="MS Gothic"/>
                  <w14:uncheckedState w14:val="2610" w14:font="MS Gothic"/>
                </w14:checkbox>
              </w:sdtPr>
              <w:sdtEndPr/>
              <w:sdtContent>
                <w:r w:rsidR="00B05F98" w:rsidRPr="00551ED1">
                  <w:rPr>
                    <w:rFonts w:ascii="MS Gothic" w:eastAsia="MS Gothic" w:hAnsi="MS Gothic" w:cs="Arial" w:hint="eastAsia"/>
                  </w:rPr>
                  <w:t>☐</w:t>
                </w:r>
              </w:sdtContent>
            </w:sdt>
            <w:r w:rsidR="00B0534A" w:rsidRPr="00551ED1">
              <w:rPr>
                <w:rFonts w:cs="Arial"/>
              </w:rPr>
              <w:tab/>
            </w:r>
            <w:r w:rsidR="00A504CC" w:rsidRPr="00551ED1">
              <w:t xml:space="preserve">zum Zweck der Anfangsbewertung </w:t>
            </w:r>
          </w:p>
          <w:p w:rsidR="00DA31E1" w:rsidRPr="00551ED1" w:rsidRDefault="00BB1A35" w:rsidP="00E510F1">
            <w:pPr>
              <w:tabs>
                <w:tab w:val="left" w:pos="2340"/>
                <w:tab w:val="left" w:pos="4680"/>
              </w:tabs>
              <w:ind w:left="340" w:hanging="340"/>
            </w:pPr>
            <w:sdt>
              <w:sdtPr>
                <w:rPr>
                  <w:rFonts w:cs="Arial"/>
                </w:rPr>
                <w:id w:val="1375819223"/>
                <w14:checkbox>
                  <w14:checked w14:val="0"/>
                  <w14:checkedState w14:val="2612" w14:font="MS Gothic"/>
                  <w14:uncheckedState w14:val="2610" w14:font="MS Gothic"/>
                </w14:checkbox>
              </w:sdtPr>
              <w:sdtEndPr/>
              <w:sdtContent>
                <w:r w:rsidR="00B05F98" w:rsidRPr="00551ED1">
                  <w:rPr>
                    <w:rFonts w:ascii="MS Gothic" w:eastAsia="MS Gothic" w:hAnsi="MS Gothic" w:cs="Arial" w:hint="eastAsia"/>
                  </w:rPr>
                  <w:t>☐</w:t>
                </w:r>
              </w:sdtContent>
            </w:sdt>
            <w:r w:rsidR="00B0534A" w:rsidRPr="00551ED1">
              <w:rPr>
                <w:rFonts w:cs="Arial"/>
              </w:rPr>
              <w:tab/>
            </w:r>
            <w:r w:rsidR="00A504CC" w:rsidRPr="00551ED1">
              <w:t>Bewertung im Wiederholungsfall</w:t>
            </w:r>
          </w:p>
          <w:p w:rsidR="00A504CC" w:rsidRPr="00551ED1" w:rsidRDefault="00E510F1" w:rsidP="00E510F1">
            <w:pPr>
              <w:tabs>
                <w:tab w:val="left" w:pos="2340"/>
                <w:tab w:val="left" w:pos="4680"/>
              </w:tabs>
              <w:ind w:left="340" w:hanging="340"/>
            </w:pPr>
            <w:r w:rsidRPr="00551ED1">
              <w:tab/>
            </w:r>
            <w:r w:rsidR="00DA31E1" w:rsidRPr="00551ED1">
              <w:t>(nach erfolgter Anfangsbewertung)</w:t>
            </w:r>
          </w:p>
        </w:tc>
        <w:tc>
          <w:tcPr>
            <w:tcW w:w="2835" w:type="dxa"/>
          </w:tcPr>
          <w:p w:rsidR="00A504CC" w:rsidRPr="00551ED1" w:rsidRDefault="00BB1A35" w:rsidP="00080E52">
            <w:pPr>
              <w:tabs>
                <w:tab w:val="left" w:pos="2869"/>
                <w:tab w:val="left" w:pos="4680"/>
              </w:tabs>
              <w:ind w:left="340" w:hanging="340"/>
            </w:pPr>
            <w:sdt>
              <w:sdtPr>
                <w:rPr>
                  <w:rFonts w:cs="Arial"/>
                </w:rPr>
                <w:id w:val="445426467"/>
                <w14:checkbox>
                  <w14:checked w14:val="0"/>
                  <w14:checkedState w14:val="2612" w14:font="MS Gothic"/>
                  <w14:uncheckedState w14:val="2610" w14:font="MS Gothic"/>
                </w14:checkbox>
              </w:sdtPr>
              <w:sdtEndPr/>
              <w:sdtContent>
                <w:r w:rsidR="00B05F98" w:rsidRPr="00551ED1">
                  <w:rPr>
                    <w:rFonts w:ascii="MS Gothic" w:eastAsia="MS Gothic" w:hAnsi="MS Gothic" w:cs="Arial" w:hint="eastAsia"/>
                  </w:rPr>
                  <w:t>☐</w:t>
                </w:r>
              </w:sdtContent>
            </w:sdt>
            <w:r w:rsidR="00B05F98" w:rsidRPr="00551ED1">
              <w:rPr>
                <w:rFonts w:cs="Arial"/>
              </w:rPr>
              <w:tab/>
            </w:r>
            <w:r w:rsidR="00A504CC" w:rsidRPr="00551ED1">
              <w:t>Zertifizierung</w:t>
            </w:r>
          </w:p>
          <w:p w:rsidR="00A504CC" w:rsidRPr="00551ED1" w:rsidRDefault="00BB1A35" w:rsidP="00E510F1">
            <w:pPr>
              <w:tabs>
                <w:tab w:val="left" w:pos="2869"/>
                <w:tab w:val="left" w:pos="4680"/>
              </w:tabs>
              <w:ind w:left="340" w:hanging="340"/>
            </w:pPr>
            <w:sdt>
              <w:sdtPr>
                <w:rPr>
                  <w:rFonts w:cs="Arial"/>
                </w:rPr>
                <w:id w:val="-1294208724"/>
                <w14:checkbox>
                  <w14:checked w14:val="0"/>
                  <w14:checkedState w14:val="2612" w14:font="MS Gothic"/>
                  <w14:uncheckedState w14:val="2610" w14:font="MS Gothic"/>
                </w14:checkbox>
              </w:sdtPr>
              <w:sdtEndPr/>
              <w:sdtContent>
                <w:r w:rsidR="00B05F98" w:rsidRPr="00551ED1">
                  <w:rPr>
                    <w:rFonts w:ascii="MS Gothic" w:eastAsia="MS Gothic" w:hAnsi="MS Gothic" w:cs="Arial" w:hint="eastAsia"/>
                  </w:rPr>
                  <w:t>☐</w:t>
                </w:r>
              </w:sdtContent>
            </w:sdt>
            <w:r w:rsidR="00B0534A" w:rsidRPr="00551ED1">
              <w:rPr>
                <w:rFonts w:cs="Arial"/>
              </w:rPr>
              <w:tab/>
            </w:r>
            <w:r w:rsidR="00A504CC" w:rsidRPr="00551ED1">
              <w:t>Sonstige Begehung</w:t>
            </w:r>
          </w:p>
        </w:tc>
        <w:tc>
          <w:tcPr>
            <w:tcW w:w="2835" w:type="dxa"/>
          </w:tcPr>
          <w:p w:rsidR="00A504CC" w:rsidRPr="00551ED1" w:rsidRDefault="00BB1A35" w:rsidP="00080E52">
            <w:pPr>
              <w:tabs>
                <w:tab w:val="left" w:pos="2869"/>
                <w:tab w:val="left" w:pos="4680"/>
              </w:tabs>
              <w:ind w:left="340" w:hanging="340"/>
            </w:pPr>
            <w:sdt>
              <w:sdtPr>
                <w:rPr>
                  <w:rFonts w:cs="Arial"/>
                </w:rPr>
                <w:id w:val="-1965186770"/>
                <w14:checkbox>
                  <w14:checked w14:val="0"/>
                  <w14:checkedState w14:val="2612" w14:font="MS Gothic"/>
                  <w14:uncheckedState w14:val="2610" w14:font="MS Gothic"/>
                </w14:checkbox>
              </w:sdtPr>
              <w:sdtEndPr/>
              <w:sdtContent>
                <w:r w:rsidR="00B05F98" w:rsidRPr="00551ED1">
                  <w:rPr>
                    <w:rFonts w:ascii="MS Gothic" w:eastAsia="MS Gothic" w:hAnsi="MS Gothic" w:cs="Arial" w:hint="eastAsia"/>
                  </w:rPr>
                  <w:t>☐</w:t>
                </w:r>
              </w:sdtContent>
            </w:sdt>
            <w:r w:rsidR="00B0534A" w:rsidRPr="00551ED1">
              <w:rPr>
                <w:rFonts w:cs="Arial"/>
              </w:rPr>
              <w:tab/>
            </w:r>
            <w:r w:rsidR="00A504CC" w:rsidRPr="00551ED1">
              <w:t xml:space="preserve">Erst-Audit </w:t>
            </w:r>
          </w:p>
          <w:p w:rsidR="00A504CC" w:rsidRPr="00551ED1" w:rsidRDefault="00BB1A35" w:rsidP="00080E52">
            <w:pPr>
              <w:tabs>
                <w:tab w:val="left" w:pos="2869"/>
                <w:tab w:val="left" w:pos="4680"/>
              </w:tabs>
              <w:ind w:left="340" w:hanging="340"/>
            </w:pPr>
            <w:sdt>
              <w:sdtPr>
                <w:rPr>
                  <w:rFonts w:cs="Arial"/>
                </w:rPr>
                <w:id w:val="-1175949973"/>
                <w14:checkbox>
                  <w14:checked w14:val="0"/>
                  <w14:checkedState w14:val="2612" w14:font="MS Gothic"/>
                  <w14:uncheckedState w14:val="2610" w14:font="MS Gothic"/>
                </w14:checkbox>
              </w:sdtPr>
              <w:sdtEndPr/>
              <w:sdtContent>
                <w:r w:rsidR="00B05F98" w:rsidRPr="00551ED1">
                  <w:rPr>
                    <w:rFonts w:ascii="MS Gothic" w:eastAsia="MS Gothic" w:hAnsi="MS Gothic" w:cs="Arial" w:hint="eastAsia"/>
                  </w:rPr>
                  <w:t>☐</w:t>
                </w:r>
              </w:sdtContent>
            </w:sdt>
            <w:r w:rsidR="00B0534A" w:rsidRPr="00551ED1">
              <w:rPr>
                <w:rFonts w:cs="Arial"/>
              </w:rPr>
              <w:tab/>
            </w:r>
            <w:r w:rsidR="00DA31E1" w:rsidRPr="00551ED1">
              <w:t>R</w:t>
            </w:r>
            <w:r w:rsidR="00A504CC" w:rsidRPr="00551ED1">
              <w:t xml:space="preserve">e-Audit </w:t>
            </w:r>
          </w:p>
          <w:p w:rsidR="00A504CC" w:rsidRPr="00551ED1" w:rsidRDefault="00BB1A35" w:rsidP="00E510F1">
            <w:pPr>
              <w:tabs>
                <w:tab w:val="left" w:pos="2869"/>
                <w:tab w:val="left" w:pos="4680"/>
              </w:tabs>
              <w:ind w:left="340" w:hanging="340"/>
            </w:pPr>
            <w:sdt>
              <w:sdtPr>
                <w:rPr>
                  <w:rFonts w:cs="Arial"/>
                </w:rPr>
                <w:id w:val="1824468807"/>
                <w14:checkbox>
                  <w14:checked w14:val="0"/>
                  <w14:checkedState w14:val="2612" w14:font="MS Gothic"/>
                  <w14:uncheckedState w14:val="2610" w14:font="MS Gothic"/>
                </w14:checkbox>
              </w:sdtPr>
              <w:sdtEndPr/>
              <w:sdtContent>
                <w:r w:rsidR="00B05F98" w:rsidRPr="00551ED1">
                  <w:rPr>
                    <w:rFonts w:ascii="MS Gothic" w:eastAsia="MS Gothic" w:hAnsi="MS Gothic" w:cs="Arial" w:hint="eastAsia"/>
                  </w:rPr>
                  <w:t>☐</w:t>
                </w:r>
              </w:sdtContent>
            </w:sdt>
            <w:r w:rsidR="00B0534A" w:rsidRPr="00551ED1">
              <w:rPr>
                <w:rFonts w:cs="Arial"/>
              </w:rPr>
              <w:tab/>
            </w:r>
            <w:r w:rsidR="00A504CC" w:rsidRPr="00551ED1">
              <w:t>Überwachungsaudit</w:t>
            </w:r>
          </w:p>
        </w:tc>
      </w:tr>
    </w:tbl>
    <w:p w:rsidR="00A32C5B" w:rsidRPr="00551ED1" w:rsidRDefault="00A32C5B" w:rsidP="00A32C5B">
      <w:pPr>
        <w:tabs>
          <w:tab w:val="left" w:pos="2340"/>
          <w:tab w:val="left" w:pos="4680"/>
        </w:tabs>
      </w:pPr>
    </w:p>
    <w:p w:rsidR="00F86F29" w:rsidRPr="00551ED1" w:rsidRDefault="00BB1A35" w:rsidP="00E510F1">
      <w:pPr>
        <w:tabs>
          <w:tab w:val="left" w:pos="2340"/>
          <w:tab w:val="left" w:pos="4680"/>
        </w:tabs>
        <w:ind w:left="340" w:hanging="340"/>
      </w:pPr>
      <w:sdt>
        <w:sdtPr>
          <w:rPr>
            <w:rFonts w:cs="Arial"/>
          </w:rPr>
          <w:id w:val="-1121387463"/>
          <w14:checkbox>
            <w14:checked w14:val="0"/>
            <w14:checkedState w14:val="2612" w14:font="MS Gothic"/>
            <w14:uncheckedState w14:val="2610" w14:font="MS Gothic"/>
          </w14:checkbox>
        </w:sdtPr>
        <w:sdtEndPr/>
        <w:sdtContent>
          <w:r w:rsidR="00B05F98" w:rsidRPr="00551ED1">
            <w:rPr>
              <w:rFonts w:ascii="MS Gothic" w:eastAsia="MS Gothic" w:hAnsi="MS Gothic" w:cs="Arial" w:hint="eastAsia"/>
            </w:rPr>
            <w:t>☐</w:t>
          </w:r>
        </w:sdtContent>
      </w:sdt>
      <w:r w:rsidR="00B0534A" w:rsidRPr="00551ED1">
        <w:rPr>
          <w:rFonts w:cs="Arial"/>
        </w:rPr>
        <w:tab/>
      </w:r>
      <w:r w:rsidR="00F86F29" w:rsidRPr="00551ED1">
        <w:t>für diesen Genehmigungsinhaber</w:t>
      </w:r>
      <w:r w:rsidR="0080003A" w:rsidRPr="00551ED1">
        <w:t xml:space="preserve"> (GI)</w:t>
      </w:r>
      <w:r w:rsidR="00F86F29" w:rsidRPr="00551ED1">
        <w:t xml:space="preserve"> werden mehrere </w:t>
      </w:r>
      <w:proofErr w:type="spellStart"/>
      <w:r w:rsidR="00F86F29" w:rsidRPr="00551ED1">
        <w:t>CoP</w:t>
      </w:r>
      <w:proofErr w:type="spellEnd"/>
      <w:r w:rsidR="00F86F29" w:rsidRPr="00551ED1">
        <w:t>-Auskünfte vorgelegt</w:t>
      </w:r>
    </w:p>
    <w:p w:rsidR="00290F0C" w:rsidRPr="00551ED1" w:rsidRDefault="00290F0C" w:rsidP="00A32C5B"/>
    <w:tbl>
      <w:tblPr>
        <w:tblStyle w:val="Tabellenraster"/>
        <w:tblW w:w="0" w:type="auto"/>
        <w:tblLayout w:type="fixed"/>
        <w:tblCellMar>
          <w:top w:w="85" w:type="dxa"/>
          <w:bottom w:w="85" w:type="dxa"/>
        </w:tblCellMar>
        <w:tblLook w:val="01E0" w:firstRow="1" w:lastRow="1" w:firstColumn="1" w:lastColumn="1" w:noHBand="0" w:noVBand="0"/>
      </w:tblPr>
      <w:tblGrid>
        <w:gridCol w:w="3629"/>
        <w:gridCol w:w="6237"/>
      </w:tblGrid>
      <w:tr w:rsidR="00557E05" w:rsidRPr="00551ED1" w:rsidTr="0040615A">
        <w:trPr>
          <w:trHeight w:val="227"/>
        </w:trPr>
        <w:tc>
          <w:tcPr>
            <w:tcW w:w="3629" w:type="dxa"/>
            <w:vAlign w:val="center"/>
          </w:tcPr>
          <w:p w:rsidR="00557E05" w:rsidRPr="00551ED1" w:rsidRDefault="00557E05" w:rsidP="005942FE">
            <w:bookmarkStart w:id="1" w:name="_Toc169062103"/>
            <w:r w:rsidRPr="00551ED1">
              <w:t>Datum der Überprüfung</w:t>
            </w:r>
          </w:p>
        </w:tc>
        <w:tc>
          <w:tcPr>
            <w:tcW w:w="6237" w:type="dxa"/>
            <w:vAlign w:val="center"/>
          </w:tcPr>
          <w:p w:rsidR="00557E05" w:rsidRPr="00551ED1" w:rsidRDefault="00557E05" w:rsidP="005942FE"/>
        </w:tc>
      </w:tr>
    </w:tbl>
    <w:p w:rsidR="00831865" w:rsidRPr="00551ED1" w:rsidRDefault="00831865" w:rsidP="00FA5C39">
      <w:pPr>
        <w:rPr>
          <w:sz w:val="18"/>
          <w:szCs w:val="18"/>
        </w:rPr>
      </w:pPr>
    </w:p>
    <w:p w:rsidR="00DA31E1" w:rsidRPr="00551ED1" w:rsidRDefault="00DA31E1" w:rsidP="00FA5C39">
      <w:pPr>
        <w:rPr>
          <w:sz w:val="18"/>
          <w:szCs w:val="18"/>
        </w:rPr>
      </w:pPr>
    </w:p>
    <w:p w:rsidR="00A32C5B" w:rsidRPr="00551ED1" w:rsidRDefault="000D6B27" w:rsidP="000D6B27">
      <w:pPr>
        <w:pStyle w:val="berschrift1"/>
        <w:numPr>
          <w:ilvl w:val="0"/>
          <w:numId w:val="0"/>
        </w:numPr>
        <w:ind w:left="426" w:hanging="426"/>
      </w:pPr>
      <w:r>
        <w:t>2</w:t>
      </w:r>
      <w:r>
        <w:tab/>
      </w:r>
      <w:r w:rsidR="00A32C5B" w:rsidRPr="00551ED1">
        <w:t xml:space="preserve">Angaben </w:t>
      </w:r>
      <w:bookmarkEnd w:id="1"/>
      <w:r w:rsidR="00AD5CD9" w:rsidRPr="00551ED1">
        <w:t>zur Organisation</w:t>
      </w:r>
    </w:p>
    <w:tbl>
      <w:tblPr>
        <w:tblStyle w:val="Tabellenraster"/>
        <w:tblW w:w="9866" w:type="dxa"/>
        <w:tblLayout w:type="fixed"/>
        <w:tblCellMar>
          <w:top w:w="85" w:type="dxa"/>
          <w:bottom w:w="85" w:type="dxa"/>
        </w:tblCellMar>
        <w:tblLook w:val="01E0" w:firstRow="1" w:lastRow="1" w:firstColumn="1" w:lastColumn="1" w:noHBand="0" w:noVBand="0"/>
      </w:tblPr>
      <w:tblGrid>
        <w:gridCol w:w="3629"/>
        <w:gridCol w:w="6237"/>
      </w:tblGrid>
      <w:tr w:rsidR="00551ED1" w:rsidRPr="00551ED1" w:rsidTr="005179ED">
        <w:trPr>
          <w:trHeight w:val="425"/>
        </w:trPr>
        <w:tc>
          <w:tcPr>
            <w:tcW w:w="3629" w:type="dxa"/>
            <w:vAlign w:val="center"/>
          </w:tcPr>
          <w:p w:rsidR="00AD5CD9" w:rsidRPr="00551ED1" w:rsidRDefault="00AD5CD9" w:rsidP="005942FE">
            <w:r w:rsidRPr="00551ED1">
              <w:t xml:space="preserve">Registrier-Nr. </w:t>
            </w:r>
            <w:r w:rsidR="00C74A1A" w:rsidRPr="00551ED1">
              <w:t xml:space="preserve">des </w:t>
            </w:r>
            <w:r w:rsidR="00860B0B" w:rsidRPr="00551ED1">
              <w:t>KBA</w:t>
            </w:r>
            <w:r w:rsidRPr="00551ED1">
              <w:br/>
            </w:r>
            <w:r w:rsidRPr="00551ED1">
              <w:rPr>
                <w:sz w:val="16"/>
                <w:szCs w:val="16"/>
              </w:rPr>
              <w:t xml:space="preserve">(z. B. </w:t>
            </w:r>
            <w:r w:rsidR="006A40FC" w:rsidRPr="00551ED1">
              <w:rPr>
                <w:sz w:val="16"/>
                <w:szCs w:val="16"/>
              </w:rPr>
              <w:t xml:space="preserve">A00123 oder KBA-interne </w:t>
            </w:r>
            <w:proofErr w:type="spellStart"/>
            <w:r w:rsidR="006A40FC" w:rsidRPr="00551ED1">
              <w:rPr>
                <w:sz w:val="16"/>
                <w:szCs w:val="16"/>
              </w:rPr>
              <w:t>Vg</w:t>
            </w:r>
            <w:proofErr w:type="spellEnd"/>
            <w:r w:rsidR="006A40FC" w:rsidRPr="00551ED1">
              <w:rPr>
                <w:sz w:val="16"/>
                <w:szCs w:val="16"/>
              </w:rPr>
              <w:t>.-Nr.</w:t>
            </w:r>
            <w:r w:rsidRPr="00551ED1">
              <w:rPr>
                <w:sz w:val="16"/>
                <w:szCs w:val="16"/>
              </w:rPr>
              <w:t>)</w:t>
            </w:r>
          </w:p>
        </w:tc>
        <w:tc>
          <w:tcPr>
            <w:tcW w:w="6237" w:type="dxa"/>
            <w:vAlign w:val="center"/>
          </w:tcPr>
          <w:p w:rsidR="00AD5CD9" w:rsidRPr="00551ED1" w:rsidRDefault="00AD5CD9" w:rsidP="005942FE"/>
        </w:tc>
      </w:tr>
      <w:tr w:rsidR="00551ED1" w:rsidRPr="00551ED1" w:rsidTr="005179ED">
        <w:trPr>
          <w:trHeight w:val="425"/>
        </w:trPr>
        <w:tc>
          <w:tcPr>
            <w:tcW w:w="3629" w:type="dxa"/>
            <w:vAlign w:val="center"/>
          </w:tcPr>
          <w:p w:rsidR="00A32C5B" w:rsidRPr="00551ED1" w:rsidRDefault="00860B0B" w:rsidP="005942FE">
            <w:bookmarkStart w:id="2" w:name="OLE_LINK1"/>
            <w:r w:rsidRPr="00551ED1">
              <w:t>Name der Organisation</w:t>
            </w:r>
            <w:r w:rsidR="00A32C5B" w:rsidRPr="00551ED1">
              <w:br/>
            </w:r>
            <w:r w:rsidR="00A32C5B" w:rsidRPr="00551ED1">
              <w:rPr>
                <w:sz w:val="16"/>
                <w:szCs w:val="16"/>
              </w:rPr>
              <w:t>(z. B. Zertifizierungsstelle)</w:t>
            </w:r>
          </w:p>
        </w:tc>
        <w:tc>
          <w:tcPr>
            <w:tcW w:w="6237" w:type="dxa"/>
            <w:vAlign w:val="center"/>
          </w:tcPr>
          <w:p w:rsidR="00A32C5B" w:rsidRPr="00551ED1" w:rsidRDefault="00A32C5B" w:rsidP="005942FE"/>
        </w:tc>
      </w:tr>
      <w:bookmarkEnd w:id="2"/>
      <w:tr w:rsidR="00551ED1" w:rsidRPr="00551ED1" w:rsidTr="005179ED">
        <w:trPr>
          <w:trHeight w:val="227"/>
        </w:trPr>
        <w:tc>
          <w:tcPr>
            <w:tcW w:w="3629" w:type="dxa"/>
            <w:vAlign w:val="center"/>
          </w:tcPr>
          <w:p w:rsidR="00A32C5B" w:rsidRPr="00551ED1" w:rsidRDefault="00860B0B" w:rsidP="005942FE">
            <w:r w:rsidRPr="00551ED1">
              <w:t>Anschrift der Organisation</w:t>
            </w:r>
          </w:p>
        </w:tc>
        <w:tc>
          <w:tcPr>
            <w:tcW w:w="6237" w:type="dxa"/>
            <w:vAlign w:val="center"/>
          </w:tcPr>
          <w:p w:rsidR="00A32C5B" w:rsidRPr="00551ED1" w:rsidRDefault="00A32C5B" w:rsidP="005942FE"/>
        </w:tc>
      </w:tr>
      <w:tr w:rsidR="00551ED1" w:rsidRPr="00551ED1" w:rsidTr="005179ED">
        <w:trPr>
          <w:trHeight w:val="227"/>
        </w:trPr>
        <w:tc>
          <w:tcPr>
            <w:tcW w:w="3629" w:type="dxa"/>
            <w:tcBorders>
              <w:bottom w:val="nil"/>
            </w:tcBorders>
            <w:vAlign w:val="center"/>
          </w:tcPr>
          <w:p w:rsidR="00A32C5B" w:rsidRPr="00551ED1" w:rsidRDefault="00EF0149" w:rsidP="005942FE">
            <w:r w:rsidRPr="00551ED1">
              <w:t>Leitende</w:t>
            </w:r>
            <w:r w:rsidR="00BE24D4" w:rsidRPr="00551ED1">
              <w:t>(r)</w:t>
            </w:r>
            <w:r w:rsidRPr="00551ED1">
              <w:t xml:space="preserve"> </w:t>
            </w:r>
            <w:r w:rsidR="00826996" w:rsidRPr="00551ED1">
              <w:t>Prüfer</w:t>
            </w:r>
            <w:r w:rsidR="00BE24D4" w:rsidRPr="00551ED1">
              <w:t>/Prüferin</w:t>
            </w:r>
          </w:p>
        </w:tc>
        <w:tc>
          <w:tcPr>
            <w:tcW w:w="6237" w:type="dxa"/>
            <w:tcBorders>
              <w:bottom w:val="nil"/>
            </w:tcBorders>
            <w:vAlign w:val="center"/>
          </w:tcPr>
          <w:p w:rsidR="00A32C5B" w:rsidRPr="00551ED1" w:rsidRDefault="00A32C5B" w:rsidP="005942FE"/>
        </w:tc>
      </w:tr>
      <w:tr w:rsidR="00551ED1" w:rsidRPr="00551ED1" w:rsidTr="005179ED">
        <w:tblPrEx>
          <w:tblCellMar>
            <w:top w:w="0" w:type="dxa"/>
            <w:bottom w:w="0" w:type="dxa"/>
          </w:tblCellMar>
        </w:tblPrEx>
        <w:trPr>
          <w:trHeight w:val="227"/>
        </w:trPr>
        <w:tc>
          <w:tcPr>
            <w:tcW w:w="3629" w:type="dxa"/>
            <w:tcBorders>
              <w:top w:val="nil"/>
              <w:bottom w:val="nil"/>
            </w:tcBorders>
            <w:vAlign w:val="center"/>
          </w:tcPr>
          <w:p w:rsidR="00826996" w:rsidRPr="00551ED1" w:rsidRDefault="00D029A8" w:rsidP="005942FE">
            <w:pPr>
              <w:ind w:left="482"/>
            </w:pPr>
            <w:r w:rsidRPr="00551ED1">
              <w:t xml:space="preserve">Name, </w:t>
            </w:r>
            <w:r w:rsidR="00826996" w:rsidRPr="00551ED1">
              <w:t>Funktion</w:t>
            </w:r>
          </w:p>
        </w:tc>
        <w:tc>
          <w:tcPr>
            <w:tcW w:w="6237" w:type="dxa"/>
            <w:tcBorders>
              <w:top w:val="nil"/>
              <w:bottom w:val="nil"/>
            </w:tcBorders>
            <w:vAlign w:val="center"/>
          </w:tcPr>
          <w:p w:rsidR="00826996" w:rsidRPr="00551ED1" w:rsidRDefault="00826996" w:rsidP="005942FE"/>
        </w:tc>
      </w:tr>
      <w:tr w:rsidR="00551ED1" w:rsidRPr="00551ED1" w:rsidTr="005179ED">
        <w:tblPrEx>
          <w:tblCellMar>
            <w:top w:w="0" w:type="dxa"/>
            <w:bottom w:w="0" w:type="dxa"/>
          </w:tblCellMar>
        </w:tblPrEx>
        <w:trPr>
          <w:trHeight w:val="227"/>
        </w:trPr>
        <w:tc>
          <w:tcPr>
            <w:tcW w:w="3629" w:type="dxa"/>
            <w:tcBorders>
              <w:top w:val="nil"/>
              <w:bottom w:val="nil"/>
            </w:tcBorders>
            <w:vAlign w:val="center"/>
          </w:tcPr>
          <w:p w:rsidR="00826996" w:rsidRPr="00551ED1" w:rsidRDefault="00826996" w:rsidP="005942FE">
            <w:pPr>
              <w:ind w:left="482"/>
            </w:pPr>
            <w:r w:rsidRPr="00551ED1">
              <w:t>Telefon</w:t>
            </w:r>
          </w:p>
        </w:tc>
        <w:tc>
          <w:tcPr>
            <w:tcW w:w="6237" w:type="dxa"/>
            <w:tcBorders>
              <w:top w:val="nil"/>
              <w:bottom w:val="nil"/>
            </w:tcBorders>
            <w:vAlign w:val="center"/>
          </w:tcPr>
          <w:p w:rsidR="00826996" w:rsidRPr="00551ED1" w:rsidRDefault="00826996" w:rsidP="005942FE"/>
        </w:tc>
      </w:tr>
      <w:tr w:rsidR="00551ED1" w:rsidRPr="00551ED1" w:rsidTr="005179ED">
        <w:tblPrEx>
          <w:tblCellMar>
            <w:top w:w="0" w:type="dxa"/>
            <w:bottom w:w="0" w:type="dxa"/>
          </w:tblCellMar>
        </w:tblPrEx>
        <w:trPr>
          <w:trHeight w:val="227"/>
        </w:trPr>
        <w:tc>
          <w:tcPr>
            <w:tcW w:w="3629" w:type="dxa"/>
            <w:tcBorders>
              <w:top w:val="nil"/>
              <w:bottom w:val="nil"/>
            </w:tcBorders>
            <w:vAlign w:val="center"/>
          </w:tcPr>
          <w:p w:rsidR="00826996" w:rsidRPr="00551ED1" w:rsidRDefault="00826996" w:rsidP="005942FE">
            <w:pPr>
              <w:ind w:left="482"/>
            </w:pPr>
            <w:r w:rsidRPr="00551ED1">
              <w:t>E-Mail</w:t>
            </w:r>
          </w:p>
        </w:tc>
        <w:tc>
          <w:tcPr>
            <w:tcW w:w="6237" w:type="dxa"/>
            <w:tcBorders>
              <w:top w:val="nil"/>
              <w:bottom w:val="nil"/>
            </w:tcBorders>
            <w:vAlign w:val="center"/>
          </w:tcPr>
          <w:p w:rsidR="00826996" w:rsidRPr="00551ED1" w:rsidRDefault="00826996" w:rsidP="005942FE"/>
        </w:tc>
      </w:tr>
      <w:tr w:rsidR="00D35CF8" w:rsidRPr="00551ED1" w:rsidTr="005179ED">
        <w:trPr>
          <w:trHeight w:val="227"/>
        </w:trPr>
        <w:tc>
          <w:tcPr>
            <w:tcW w:w="3629" w:type="dxa"/>
            <w:tcBorders>
              <w:top w:val="nil"/>
            </w:tcBorders>
            <w:vAlign w:val="center"/>
          </w:tcPr>
          <w:p w:rsidR="00D35CF8" w:rsidRPr="00551ED1" w:rsidRDefault="00D35CF8" w:rsidP="005942FE">
            <w:r w:rsidRPr="00551ED1">
              <w:t>Co-Prüfer</w:t>
            </w:r>
            <w:r w:rsidR="00BE24D4" w:rsidRPr="00551ED1">
              <w:t>/Co-Prüferin</w:t>
            </w:r>
          </w:p>
        </w:tc>
        <w:tc>
          <w:tcPr>
            <w:tcW w:w="6237" w:type="dxa"/>
            <w:tcBorders>
              <w:top w:val="nil"/>
            </w:tcBorders>
            <w:vAlign w:val="center"/>
          </w:tcPr>
          <w:p w:rsidR="00D35CF8" w:rsidRPr="00551ED1" w:rsidRDefault="00D35CF8" w:rsidP="005942FE"/>
        </w:tc>
      </w:tr>
    </w:tbl>
    <w:p w:rsidR="00A32C5B" w:rsidRPr="00551ED1" w:rsidRDefault="00A32C5B" w:rsidP="00304F1E">
      <w:pPr>
        <w:rPr>
          <w:sz w:val="18"/>
          <w:szCs w:val="18"/>
        </w:rPr>
      </w:pPr>
    </w:p>
    <w:p w:rsidR="00A32C5B" w:rsidRPr="00551ED1" w:rsidRDefault="00A32C5B" w:rsidP="00A32C5B">
      <w:pPr>
        <w:rPr>
          <w:sz w:val="18"/>
          <w:szCs w:val="18"/>
        </w:rPr>
      </w:pPr>
    </w:p>
    <w:p w:rsidR="00A32C5B" w:rsidRPr="00551ED1" w:rsidRDefault="000D6B27" w:rsidP="000D6B27">
      <w:pPr>
        <w:pStyle w:val="berschrift1"/>
        <w:numPr>
          <w:ilvl w:val="0"/>
          <w:numId w:val="0"/>
        </w:numPr>
        <w:ind w:left="432" w:hanging="432"/>
      </w:pPr>
      <w:bookmarkStart w:id="3" w:name="_Toc169062104"/>
      <w:r>
        <w:t>3</w:t>
      </w:r>
      <w:r>
        <w:tab/>
      </w:r>
      <w:r w:rsidR="00A32C5B" w:rsidRPr="00551ED1">
        <w:t xml:space="preserve">Angaben zum </w:t>
      </w:r>
      <w:bookmarkEnd w:id="3"/>
      <w:r w:rsidR="002E026F" w:rsidRPr="00551ED1">
        <w:t>Genehmigungsinhaber (GI)</w:t>
      </w:r>
      <w:r w:rsidR="002E7BC4" w:rsidRPr="00551ED1">
        <w:t xml:space="preserve"> </w:t>
      </w:r>
      <w:r w:rsidR="0069009C" w:rsidRPr="00551ED1">
        <w:t xml:space="preserve">und </w:t>
      </w:r>
      <w:r w:rsidR="00BE24D4" w:rsidRPr="00551ED1">
        <w:t>Kontaktperson</w:t>
      </w:r>
      <w:r w:rsidR="0069009C" w:rsidRPr="00551ED1">
        <w:t xml:space="preserve"> für das KBA</w:t>
      </w:r>
    </w:p>
    <w:tbl>
      <w:tblPr>
        <w:tblStyle w:val="Tabellenraster"/>
        <w:tblW w:w="9866" w:type="dxa"/>
        <w:tblLayout w:type="fixed"/>
        <w:tblCellMar>
          <w:top w:w="85" w:type="dxa"/>
          <w:bottom w:w="85" w:type="dxa"/>
        </w:tblCellMar>
        <w:tblLook w:val="01E0" w:firstRow="1" w:lastRow="1" w:firstColumn="1" w:lastColumn="1" w:noHBand="0" w:noVBand="0"/>
      </w:tblPr>
      <w:tblGrid>
        <w:gridCol w:w="3629"/>
        <w:gridCol w:w="6237"/>
      </w:tblGrid>
      <w:tr w:rsidR="00551ED1" w:rsidRPr="00551ED1" w:rsidTr="005179ED">
        <w:tc>
          <w:tcPr>
            <w:tcW w:w="3629" w:type="dxa"/>
            <w:vAlign w:val="center"/>
          </w:tcPr>
          <w:p w:rsidR="00A32C5B" w:rsidRPr="00551ED1" w:rsidRDefault="00860B0B" w:rsidP="00A01455">
            <w:r w:rsidRPr="00551ED1">
              <w:t>Firma/Name</w:t>
            </w:r>
            <w:bookmarkStart w:id="4" w:name="_Ref128122769"/>
            <w:r w:rsidR="007A153C" w:rsidRPr="00551ED1">
              <w:rPr>
                <w:rStyle w:val="Funotenzeichen"/>
              </w:rPr>
              <w:footnoteReference w:id="1"/>
            </w:r>
            <w:bookmarkEnd w:id="4"/>
          </w:p>
        </w:tc>
        <w:tc>
          <w:tcPr>
            <w:tcW w:w="6237" w:type="dxa"/>
            <w:vAlign w:val="center"/>
          </w:tcPr>
          <w:p w:rsidR="004E1C58" w:rsidRPr="00551ED1" w:rsidRDefault="004E1C58" w:rsidP="00A01455"/>
        </w:tc>
      </w:tr>
      <w:tr w:rsidR="00551ED1" w:rsidRPr="00551ED1" w:rsidTr="005179ED">
        <w:tc>
          <w:tcPr>
            <w:tcW w:w="3629" w:type="dxa"/>
            <w:tcBorders>
              <w:bottom w:val="single" w:sz="4" w:space="0" w:color="auto"/>
            </w:tcBorders>
            <w:vAlign w:val="center"/>
          </w:tcPr>
          <w:p w:rsidR="003865A3" w:rsidRPr="00551ED1" w:rsidRDefault="003865A3" w:rsidP="00A01455">
            <w:r w:rsidRPr="00551ED1">
              <w:t>Anschrift</w:t>
            </w:r>
            <w:r w:rsidR="00A01455" w:rsidRPr="00551ED1">
              <w:rPr>
                <w:vertAlign w:val="superscript"/>
              </w:rPr>
              <w:fldChar w:fldCharType="begin"/>
            </w:r>
            <w:r w:rsidR="00A01455" w:rsidRPr="00551ED1">
              <w:rPr>
                <w:vertAlign w:val="superscript"/>
              </w:rPr>
              <w:instrText xml:space="preserve"> NOTEREF _Ref128122769 \h  \* MERGEFORMAT </w:instrText>
            </w:r>
            <w:r w:rsidR="00A01455" w:rsidRPr="00551ED1">
              <w:rPr>
                <w:vertAlign w:val="superscript"/>
              </w:rPr>
            </w:r>
            <w:r w:rsidR="00A01455" w:rsidRPr="00551ED1">
              <w:rPr>
                <w:vertAlign w:val="superscript"/>
              </w:rPr>
              <w:fldChar w:fldCharType="separate"/>
            </w:r>
            <w:r w:rsidR="00BB1A35">
              <w:rPr>
                <w:vertAlign w:val="superscript"/>
              </w:rPr>
              <w:t>1</w:t>
            </w:r>
            <w:r w:rsidR="00A01455" w:rsidRPr="00551ED1">
              <w:rPr>
                <w:vertAlign w:val="superscript"/>
              </w:rPr>
              <w:fldChar w:fldCharType="end"/>
            </w:r>
          </w:p>
        </w:tc>
        <w:tc>
          <w:tcPr>
            <w:tcW w:w="6237" w:type="dxa"/>
            <w:tcBorders>
              <w:bottom w:val="single" w:sz="4" w:space="0" w:color="auto"/>
            </w:tcBorders>
            <w:vAlign w:val="center"/>
          </w:tcPr>
          <w:p w:rsidR="00BF0B9A" w:rsidRPr="00551ED1" w:rsidRDefault="00BF0B9A" w:rsidP="00A01455"/>
        </w:tc>
      </w:tr>
      <w:tr w:rsidR="00551ED1" w:rsidRPr="00551ED1" w:rsidTr="005179ED">
        <w:tc>
          <w:tcPr>
            <w:tcW w:w="6237" w:type="dxa"/>
            <w:gridSpan w:val="2"/>
            <w:tcBorders>
              <w:bottom w:val="single" w:sz="4" w:space="0" w:color="auto"/>
            </w:tcBorders>
            <w:shd w:val="clear" w:color="auto" w:fill="auto"/>
            <w:vAlign w:val="center"/>
          </w:tcPr>
          <w:p w:rsidR="00A01455" w:rsidRPr="00551ED1" w:rsidRDefault="00A01455" w:rsidP="00A01455">
            <w:pPr>
              <w:rPr>
                <w:b/>
              </w:rPr>
            </w:pPr>
            <w:r w:rsidRPr="00551ED1">
              <w:rPr>
                <w:b/>
              </w:rPr>
              <w:t>Verantwortlich für genehmigungsrelevante Anforderungen (GRA</w:t>
            </w:r>
            <w:bookmarkStart w:id="5" w:name="_Ref266888016"/>
            <w:r w:rsidRPr="00551ED1">
              <w:rPr>
                <w:b/>
              </w:rPr>
              <w:t>)</w:t>
            </w:r>
            <w:bookmarkEnd w:id="5"/>
          </w:p>
        </w:tc>
      </w:tr>
      <w:tr w:rsidR="00551ED1" w:rsidRPr="00551ED1" w:rsidTr="005179ED">
        <w:tc>
          <w:tcPr>
            <w:tcW w:w="3629" w:type="dxa"/>
            <w:tcBorders>
              <w:top w:val="single" w:sz="4" w:space="0" w:color="auto"/>
              <w:bottom w:val="nil"/>
            </w:tcBorders>
            <w:vAlign w:val="center"/>
          </w:tcPr>
          <w:p w:rsidR="00572CC6" w:rsidRPr="00551ED1" w:rsidRDefault="00572CC6" w:rsidP="00A01455">
            <w:r w:rsidRPr="00551ED1">
              <w:t>Name, Funktion</w:t>
            </w:r>
          </w:p>
        </w:tc>
        <w:tc>
          <w:tcPr>
            <w:tcW w:w="6237" w:type="dxa"/>
            <w:tcBorders>
              <w:top w:val="single" w:sz="4" w:space="0" w:color="auto"/>
              <w:bottom w:val="nil"/>
            </w:tcBorders>
            <w:vAlign w:val="center"/>
          </w:tcPr>
          <w:p w:rsidR="00572CC6" w:rsidRPr="00551ED1" w:rsidRDefault="00572CC6" w:rsidP="00A01455"/>
        </w:tc>
      </w:tr>
      <w:tr w:rsidR="00551ED1" w:rsidRPr="00551ED1" w:rsidTr="005179ED">
        <w:tc>
          <w:tcPr>
            <w:tcW w:w="3629" w:type="dxa"/>
            <w:tcBorders>
              <w:top w:val="nil"/>
              <w:bottom w:val="single" w:sz="4" w:space="0" w:color="auto"/>
            </w:tcBorders>
            <w:vAlign w:val="center"/>
          </w:tcPr>
          <w:p w:rsidR="001873B3" w:rsidRPr="00551ED1" w:rsidRDefault="0069009C" w:rsidP="00A01455">
            <w:r w:rsidRPr="00551ED1">
              <w:t>Kontaktdaten</w:t>
            </w:r>
            <w:r w:rsidR="00EE3050" w:rsidRPr="00551ED1">
              <w:t xml:space="preserve"> </w:t>
            </w:r>
            <w:r w:rsidR="00EE3050" w:rsidRPr="00551ED1">
              <w:rPr>
                <w:sz w:val="16"/>
              </w:rPr>
              <w:t>(Tel., E-Mail)</w:t>
            </w:r>
          </w:p>
        </w:tc>
        <w:tc>
          <w:tcPr>
            <w:tcW w:w="6237" w:type="dxa"/>
            <w:tcBorders>
              <w:top w:val="nil"/>
              <w:bottom w:val="single" w:sz="4" w:space="0" w:color="auto"/>
            </w:tcBorders>
            <w:vAlign w:val="center"/>
          </w:tcPr>
          <w:p w:rsidR="001873B3" w:rsidRPr="00551ED1" w:rsidRDefault="001873B3" w:rsidP="00A01455"/>
        </w:tc>
      </w:tr>
      <w:tr w:rsidR="00551ED1" w:rsidRPr="00551ED1" w:rsidTr="005179ED">
        <w:tc>
          <w:tcPr>
            <w:tcW w:w="6237" w:type="dxa"/>
            <w:gridSpan w:val="2"/>
            <w:tcBorders>
              <w:bottom w:val="single" w:sz="4" w:space="0" w:color="auto"/>
            </w:tcBorders>
            <w:shd w:val="clear" w:color="auto" w:fill="auto"/>
            <w:vAlign w:val="center"/>
          </w:tcPr>
          <w:p w:rsidR="00A01455" w:rsidRPr="00551ED1" w:rsidRDefault="00A01455" w:rsidP="00A01455">
            <w:pPr>
              <w:rPr>
                <w:b/>
              </w:rPr>
            </w:pPr>
            <w:bookmarkStart w:id="6" w:name="_Ref266887380"/>
            <w:r w:rsidRPr="00551ED1">
              <w:rPr>
                <w:b/>
              </w:rPr>
              <w:t>Verantwortlich für Marktüberwachung (MÜ)</w:t>
            </w:r>
          </w:p>
        </w:tc>
      </w:tr>
      <w:tr w:rsidR="00551ED1" w:rsidRPr="00551ED1" w:rsidTr="005179ED">
        <w:tc>
          <w:tcPr>
            <w:tcW w:w="3629" w:type="dxa"/>
            <w:tcBorders>
              <w:top w:val="single" w:sz="4" w:space="0" w:color="auto"/>
              <w:bottom w:val="nil"/>
            </w:tcBorders>
            <w:vAlign w:val="center"/>
          </w:tcPr>
          <w:p w:rsidR="00D029A8" w:rsidRPr="00551ED1" w:rsidRDefault="00D029A8" w:rsidP="00A01455">
            <w:r w:rsidRPr="00551ED1">
              <w:t>Name, Funktion</w:t>
            </w:r>
          </w:p>
        </w:tc>
        <w:tc>
          <w:tcPr>
            <w:tcW w:w="6237" w:type="dxa"/>
            <w:tcBorders>
              <w:top w:val="single" w:sz="4" w:space="0" w:color="auto"/>
              <w:bottom w:val="nil"/>
            </w:tcBorders>
            <w:vAlign w:val="center"/>
          </w:tcPr>
          <w:p w:rsidR="00D029A8" w:rsidRPr="00551ED1" w:rsidRDefault="00D029A8" w:rsidP="00A01455"/>
        </w:tc>
      </w:tr>
      <w:tr w:rsidR="00551ED1" w:rsidRPr="00551ED1" w:rsidTr="005179ED">
        <w:tc>
          <w:tcPr>
            <w:tcW w:w="3629" w:type="dxa"/>
            <w:tcBorders>
              <w:top w:val="nil"/>
              <w:bottom w:val="single" w:sz="4" w:space="0" w:color="auto"/>
            </w:tcBorders>
            <w:vAlign w:val="center"/>
          </w:tcPr>
          <w:p w:rsidR="00D029A8" w:rsidRPr="00551ED1" w:rsidRDefault="00D029A8" w:rsidP="00A01455">
            <w:r w:rsidRPr="00551ED1">
              <w:t xml:space="preserve">Kontaktdaten </w:t>
            </w:r>
            <w:r w:rsidRPr="00551ED1">
              <w:rPr>
                <w:sz w:val="16"/>
              </w:rPr>
              <w:t>(Tel., E-Mail)</w:t>
            </w:r>
          </w:p>
        </w:tc>
        <w:tc>
          <w:tcPr>
            <w:tcW w:w="6237" w:type="dxa"/>
            <w:tcBorders>
              <w:top w:val="nil"/>
              <w:bottom w:val="single" w:sz="4" w:space="0" w:color="auto"/>
            </w:tcBorders>
            <w:vAlign w:val="center"/>
          </w:tcPr>
          <w:p w:rsidR="00D029A8" w:rsidRPr="00551ED1" w:rsidRDefault="00D029A8" w:rsidP="00A01455"/>
        </w:tc>
      </w:tr>
      <w:tr w:rsidR="00551ED1" w:rsidRPr="00551ED1" w:rsidTr="005179ED">
        <w:tc>
          <w:tcPr>
            <w:tcW w:w="6237" w:type="dxa"/>
            <w:gridSpan w:val="2"/>
            <w:tcBorders>
              <w:top w:val="single" w:sz="4" w:space="0" w:color="auto"/>
              <w:bottom w:val="single" w:sz="4" w:space="0" w:color="auto"/>
            </w:tcBorders>
            <w:shd w:val="clear" w:color="auto" w:fill="auto"/>
            <w:vAlign w:val="bottom"/>
          </w:tcPr>
          <w:p w:rsidR="00A01455" w:rsidRPr="00551ED1" w:rsidRDefault="00A01455" w:rsidP="00A01455">
            <w:pPr>
              <w:rPr>
                <w:b/>
              </w:rPr>
            </w:pPr>
            <w:r w:rsidRPr="00551ED1">
              <w:rPr>
                <w:b/>
              </w:rPr>
              <w:t xml:space="preserve">GI zertifiziert mit GRA </w:t>
            </w:r>
            <w:r w:rsidRPr="00551ED1">
              <w:rPr>
                <w:b/>
                <w:sz w:val="16"/>
              </w:rPr>
              <w:t>(falls zutreffend)</w:t>
            </w:r>
          </w:p>
        </w:tc>
      </w:tr>
      <w:tr w:rsidR="00551ED1" w:rsidRPr="00551ED1" w:rsidTr="005179ED">
        <w:tc>
          <w:tcPr>
            <w:tcW w:w="3629" w:type="dxa"/>
            <w:tcBorders>
              <w:top w:val="single" w:sz="4" w:space="0" w:color="auto"/>
              <w:bottom w:val="single" w:sz="4" w:space="0" w:color="auto"/>
            </w:tcBorders>
            <w:vAlign w:val="center"/>
          </w:tcPr>
          <w:p w:rsidR="00287C72" w:rsidRPr="00551ED1" w:rsidRDefault="00287C72" w:rsidP="00A01455">
            <w:r w:rsidRPr="00551ED1">
              <w:t>Zertifikatsnummer</w:t>
            </w:r>
          </w:p>
        </w:tc>
        <w:tc>
          <w:tcPr>
            <w:tcW w:w="6237" w:type="dxa"/>
            <w:tcBorders>
              <w:top w:val="single" w:sz="4" w:space="0" w:color="auto"/>
              <w:bottom w:val="single" w:sz="4" w:space="0" w:color="auto"/>
            </w:tcBorders>
            <w:vAlign w:val="center"/>
          </w:tcPr>
          <w:p w:rsidR="00287C72" w:rsidRPr="00551ED1" w:rsidRDefault="00287C72" w:rsidP="00A01455"/>
        </w:tc>
      </w:tr>
      <w:tr w:rsidR="00551ED1" w:rsidRPr="00551ED1" w:rsidTr="005179ED">
        <w:tc>
          <w:tcPr>
            <w:tcW w:w="3629" w:type="dxa"/>
            <w:tcBorders>
              <w:top w:val="single" w:sz="4" w:space="0" w:color="auto"/>
              <w:bottom w:val="single" w:sz="4" w:space="0" w:color="auto"/>
            </w:tcBorders>
            <w:vAlign w:val="center"/>
          </w:tcPr>
          <w:p w:rsidR="00287C72" w:rsidRPr="00551ED1" w:rsidRDefault="00287C72" w:rsidP="00A01455">
            <w:r w:rsidRPr="00551ED1">
              <w:t>Zertifikat gültig bis</w:t>
            </w:r>
          </w:p>
        </w:tc>
        <w:tc>
          <w:tcPr>
            <w:tcW w:w="6237" w:type="dxa"/>
            <w:tcBorders>
              <w:top w:val="single" w:sz="4" w:space="0" w:color="auto"/>
              <w:bottom w:val="single" w:sz="4" w:space="0" w:color="auto"/>
            </w:tcBorders>
            <w:vAlign w:val="center"/>
          </w:tcPr>
          <w:p w:rsidR="00287C72" w:rsidRPr="00551ED1" w:rsidRDefault="00287C72" w:rsidP="00A01455"/>
        </w:tc>
      </w:tr>
    </w:tbl>
    <w:p w:rsidR="003231EE" w:rsidRPr="00551ED1" w:rsidRDefault="000D6B27" w:rsidP="000D6B27">
      <w:pPr>
        <w:pStyle w:val="berschrift1"/>
        <w:numPr>
          <w:ilvl w:val="0"/>
          <w:numId w:val="0"/>
        </w:numPr>
        <w:ind w:left="432" w:hanging="432"/>
      </w:pPr>
      <w:bookmarkStart w:id="7" w:name="_Ref127456304"/>
      <w:bookmarkStart w:id="8" w:name="_Ref288830043"/>
      <w:r>
        <w:lastRenderedPageBreak/>
        <w:t>4</w:t>
      </w:r>
      <w:r>
        <w:tab/>
      </w:r>
      <w:r w:rsidR="003231EE" w:rsidRPr="00551ED1">
        <w:t>Angaben zu den repräsentativen, in die Überprüfung einbezogenen Genehmigungsobjekten (GO)</w:t>
      </w:r>
      <w:bookmarkEnd w:id="7"/>
    </w:p>
    <w:bookmarkEnd w:id="6"/>
    <w:bookmarkEnd w:id="8"/>
    <w:tbl>
      <w:tblPr>
        <w:tblStyle w:val="Tabellenraster"/>
        <w:tblW w:w="9861" w:type="dxa"/>
        <w:tblLayout w:type="fixed"/>
        <w:tblCellMar>
          <w:top w:w="85" w:type="dxa"/>
          <w:bottom w:w="85" w:type="dxa"/>
        </w:tblCellMar>
        <w:tblLook w:val="01E0" w:firstRow="1" w:lastRow="1" w:firstColumn="1" w:lastColumn="1" w:noHBand="0" w:noVBand="0"/>
      </w:tblPr>
      <w:tblGrid>
        <w:gridCol w:w="392"/>
        <w:gridCol w:w="2835"/>
        <w:gridCol w:w="2268"/>
        <w:gridCol w:w="2580"/>
        <w:gridCol w:w="1786"/>
      </w:tblGrid>
      <w:tr w:rsidR="00551ED1" w:rsidRPr="00551ED1" w:rsidTr="00A908B2">
        <w:trPr>
          <w:tblHeader/>
        </w:trPr>
        <w:tc>
          <w:tcPr>
            <w:tcW w:w="392" w:type="dxa"/>
            <w:vAlign w:val="center"/>
          </w:tcPr>
          <w:p w:rsidR="00272DDB" w:rsidRPr="00551ED1" w:rsidRDefault="00272DDB" w:rsidP="005942FE"/>
        </w:tc>
        <w:tc>
          <w:tcPr>
            <w:tcW w:w="2835" w:type="dxa"/>
            <w:vAlign w:val="center"/>
          </w:tcPr>
          <w:p w:rsidR="00272DDB" w:rsidRPr="00551ED1" w:rsidRDefault="00272DDB" w:rsidP="005942FE">
            <w:pPr>
              <w:jc w:val="center"/>
            </w:pPr>
            <w:r w:rsidRPr="00551ED1">
              <w:t>G</w:t>
            </w:r>
            <w:r w:rsidR="00253ED2" w:rsidRPr="00551ED1">
              <w:t>enehmigungs-Nr.</w:t>
            </w:r>
            <w:r w:rsidR="007463A2" w:rsidRPr="00551ED1">
              <w:t xml:space="preserve"> </w:t>
            </w:r>
            <w:r w:rsidR="00245DEA" w:rsidRPr="00551ED1">
              <w:br/>
            </w:r>
            <w:r w:rsidR="007463A2" w:rsidRPr="00551ED1">
              <w:t>und</w:t>
            </w:r>
            <w:r w:rsidR="00245DEA" w:rsidRPr="00551ED1">
              <w:t>/oder Genehmigungs</w:t>
            </w:r>
            <w:r w:rsidR="00253ED2" w:rsidRPr="00551ED1">
              <w:t>zeichen</w:t>
            </w:r>
          </w:p>
          <w:p w:rsidR="00253ED2" w:rsidRPr="00551ED1" w:rsidRDefault="00253ED2" w:rsidP="005942FE">
            <w:pPr>
              <w:jc w:val="center"/>
              <w:rPr>
                <w:sz w:val="16"/>
                <w:szCs w:val="16"/>
              </w:rPr>
            </w:pPr>
            <w:r w:rsidRPr="00551ED1">
              <w:rPr>
                <w:sz w:val="16"/>
                <w:szCs w:val="16"/>
              </w:rPr>
              <w:t>(ggf.</w:t>
            </w:r>
            <w:r w:rsidR="00245DEA" w:rsidRPr="00551ED1">
              <w:rPr>
                <w:sz w:val="16"/>
                <w:szCs w:val="16"/>
              </w:rPr>
              <w:t xml:space="preserve"> </w:t>
            </w:r>
            <w:r w:rsidR="00F5392C" w:rsidRPr="00551ED1">
              <w:rPr>
                <w:sz w:val="16"/>
                <w:szCs w:val="16"/>
              </w:rPr>
              <w:t>letzter Nachtrag</w:t>
            </w:r>
            <w:r w:rsidRPr="00551ED1">
              <w:rPr>
                <w:sz w:val="16"/>
                <w:szCs w:val="16"/>
              </w:rPr>
              <w:t>)</w:t>
            </w:r>
          </w:p>
        </w:tc>
        <w:tc>
          <w:tcPr>
            <w:tcW w:w="2268" w:type="dxa"/>
            <w:vAlign w:val="center"/>
          </w:tcPr>
          <w:p w:rsidR="00272DDB" w:rsidRPr="00551ED1" w:rsidRDefault="00272DDB" w:rsidP="00A908B2">
            <w:pPr>
              <w:jc w:val="center"/>
            </w:pPr>
            <w:r w:rsidRPr="00551ED1">
              <w:t>Regelwerk</w:t>
            </w:r>
            <w:r w:rsidR="00A546F3" w:rsidRPr="00551ED1">
              <w:rPr>
                <w:rStyle w:val="Funotenzeichen"/>
              </w:rPr>
              <w:footnoteReference w:id="2"/>
            </w:r>
          </w:p>
        </w:tc>
        <w:tc>
          <w:tcPr>
            <w:tcW w:w="2580" w:type="dxa"/>
            <w:vAlign w:val="center"/>
          </w:tcPr>
          <w:p w:rsidR="00272DDB" w:rsidRPr="00551ED1" w:rsidRDefault="006674AE" w:rsidP="00A908B2">
            <w:pPr>
              <w:jc w:val="center"/>
              <w:rPr>
                <w:sz w:val="16"/>
                <w:szCs w:val="16"/>
              </w:rPr>
            </w:pPr>
            <w:r w:rsidRPr="00551ED1">
              <w:t>GO</w:t>
            </w:r>
            <w:r w:rsidR="00272DDB" w:rsidRPr="00551ED1">
              <w:br/>
            </w:r>
            <w:r w:rsidR="00272DDB" w:rsidRPr="00551ED1">
              <w:rPr>
                <w:sz w:val="16"/>
                <w:szCs w:val="16"/>
              </w:rPr>
              <w:t>(Kurzbeschreibung</w:t>
            </w:r>
            <w:r w:rsidR="00600774" w:rsidRPr="00551ED1">
              <w:rPr>
                <w:rStyle w:val="Funotenzeichen"/>
                <w:sz w:val="16"/>
                <w:szCs w:val="16"/>
              </w:rPr>
              <w:footnoteReference w:id="3"/>
            </w:r>
            <w:r w:rsidR="001D0103" w:rsidRPr="00551ED1">
              <w:rPr>
                <w:sz w:val="16"/>
                <w:szCs w:val="16"/>
              </w:rPr>
              <w:t>, Typ</w:t>
            </w:r>
            <w:r w:rsidR="00272DDB" w:rsidRPr="00551ED1">
              <w:rPr>
                <w:sz w:val="16"/>
                <w:szCs w:val="16"/>
              </w:rPr>
              <w:t>)</w:t>
            </w:r>
          </w:p>
        </w:tc>
        <w:tc>
          <w:tcPr>
            <w:tcW w:w="1786" w:type="dxa"/>
            <w:vAlign w:val="center"/>
          </w:tcPr>
          <w:p w:rsidR="00272DDB" w:rsidRPr="00551ED1" w:rsidRDefault="0069009C" w:rsidP="005942FE">
            <w:pPr>
              <w:jc w:val="center"/>
            </w:pPr>
            <w:r w:rsidRPr="00551ED1">
              <w:t>letzter</w:t>
            </w:r>
            <w:r w:rsidR="00EE3050" w:rsidRPr="00551ED1">
              <w:t>/geplanter</w:t>
            </w:r>
            <w:r w:rsidR="00272DDB" w:rsidRPr="00551ED1">
              <w:br/>
              <w:t>Produktions</w:t>
            </w:r>
            <w:r w:rsidR="007463A2" w:rsidRPr="00551ED1">
              <w:t>-</w:t>
            </w:r>
            <w:r w:rsidR="007463A2" w:rsidRPr="00551ED1">
              <w:br/>
            </w:r>
            <w:r w:rsidR="00272DDB" w:rsidRPr="00551ED1">
              <w:t xml:space="preserve">umfang </w:t>
            </w:r>
            <w:r w:rsidR="00EE3050" w:rsidRPr="00551ED1">
              <w:rPr>
                <w:sz w:val="16"/>
                <w:szCs w:val="16"/>
              </w:rPr>
              <w:t>(</w:t>
            </w:r>
            <w:r w:rsidR="0097239F" w:rsidRPr="00551ED1">
              <w:rPr>
                <w:sz w:val="16"/>
                <w:szCs w:val="16"/>
              </w:rPr>
              <w:t>Kalenderj</w:t>
            </w:r>
            <w:r w:rsidR="007463A2" w:rsidRPr="00551ED1">
              <w:rPr>
                <w:sz w:val="16"/>
                <w:szCs w:val="16"/>
              </w:rPr>
              <w:t>ahr</w:t>
            </w:r>
            <w:r w:rsidR="00EE3050" w:rsidRPr="00551ED1">
              <w:rPr>
                <w:sz w:val="16"/>
                <w:szCs w:val="16"/>
              </w:rPr>
              <w:t>)</w:t>
            </w:r>
          </w:p>
        </w:tc>
      </w:tr>
      <w:tr w:rsidR="00551ED1" w:rsidRPr="00551ED1" w:rsidTr="00A908B2">
        <w:tc>
          <w:tcPr>
            <w:tcW w:w="392" w:type="dxa"/>
            <w:vAlign w:val="center"/>
          </w:tcPr>
          <w:p w:rsidR="00272DDB" w:rsidRPr="00551ED1" w:rsidRDefault="00272DDB" w:rsidP="005942FE">
            <w:r w:rsidRPr="00551ED1">
              <w:t>1</w:t>
            </w:r>
          </w:p>
        </w:tc>
        <w:tc>
          <w:tcPr>
            <w:tcW w:w="2835" w:type="dxa"/>
            <w:vAlign w:val="center"/>
          </w:tcPr>
          <w:p w:rsidR="00272DDB" w:rsidRPr="00551ED1" w:rsidRDefault="00272DDB" w:rsidP="005942FE"/>
        </w:tc>
        <w:tc>
          <w:tcPr>
            <w:tcW w:w="2268" w:type="dxa"/>
            <w:vAlign w:val="center"/>
          </w:tcPr>
          <w:p w:rsidR="00272DDB" w:rsidRPr="00551ED1" w:rsidRDefault="00272DDB" w:rsidP="005942FE"/>
        </w:tc>
        <w:tc>
          <w:tcPr>
            <w:tcW w:w="2580" w:type="dxa"/>
            <w:vAlign w:val="center"/>
          </w:tcPr>
          <w:p w:rsidR="00272DDB" w:rsidRPr="00551ED1" w:rsidRDefault="00272DDB" w:rsidP="005942FE"/>
        </w:tc>
        <w:tc>
          <w:tcPr>
            <w:tcW w:w="1786" w:type="dxa"/>
            <w:vAlign w:val="center"/>
          </w:tcPr>
          <w:p w:rsidR="00272DDB" w:rsidRPr="00551ED1" w:rsidRDefault="00272DDB" w:rsidP="00771179"/>
        </w:tc>
      </w:tr>
      <w:tr w:rsidR="00272DDB" w:rsidRPr="00551ED1" w:rsidTr="00A908B2">
        <w:tc>
          <w:tcPr>
            <w:tcW w:w="392" w:type="dxa"/>
            <w:vAlign w:val="center"/>
          </w:tcPr>
          <w:p w:rsidR="00272DDB" w:rsidRPr="00551ED1" w:rsidRDefault="00272DDB" w:rsidP="005942FE">
            <w:r w:rsidRPr="00551ED1">
              <w:t>2</w:t>
            </w:r>
          </w:p>
        </w:tc>
        <w:tc>
          <w:tcPr>
            <w:tcW w:w="2835" w:type="dxa"/>
            <w:vAlign w:val="center"/>
          </w:tcPr>
          <w:p w:rsidR="00272DDB" w:rsidRPr="00551ED1" w:rsidRDefault="00272DDB" w:rsidP="005942FE"/>
        </w:tc>
        <w:tc>
          <w:tcPr>
            <w:tcW w:w="2268" w:type="dxa"/>
            <w:vAlign w:val="center"/>
          </w:tcPr>
          <w:p w:rsidR="00272DDB" w:rsidRPr="00551ED1" w:rsidRDefault="00272DDB" w:rsidP="005942FE"/>
        </w:tc>
        <w:tc>
          <w:tcPr>
            <w:tcW w:w="2580" w:type="dxa"/>
            <w:vAlign w:val="center"/>
          </w:tcPr>
          <w:p w:rsidR="00272DDB" w:rsidRPr="00551ED1" w:rsidRDefault="00272DDB" w:rsidP="005942FE"/>
        </w:tc>
        <w:tc>
          <w:tcPr>
            <w:tcW w:w="1786" w:type="dxa"/>
            <w:vAlign w:val="center"/>
          </w:tcPr>
          <w:p w:rsidR="00272DDB" w:rsidRPr="00551ED1" w:rsidRDefault="00272DDB" w:rsidP="00771179"/>
        </w:tc>
      </w:tr>
    </w:tbl>
    <w:p w:rsidR="008311EF" w:rsidRPr="00551ED1" w:rsidRDefault="008311EF" w:rsidP="00137335">
      <w:pPr>
        <w:rPr>
          <w:sz w:val="18"/>
        </w:rPr>
      </w:pPr>
    </w:p>
    <w:p w:rsidR="00137335" w:rsidRPr="00551ED1" w:rsidRDefault="00137335" w:rsidP="00137335">
      <w:pPr>
        <w:rPr>
          <w:sz w:val="18"/>
        </w:rPr>
      </w:pPr>
    </w:p>
    <w:p w:rsidR="009F7178" w:rsidRPr="00551ED1" w:rsidRDefault="000D6B27" w:rsidP="000D6B27">
      <w:pPr>
        <w:pStyle w:val="berschrift1"/>
        <w:numPr>
          <w:ilvl w:val="0"/>
          <w:numId w:val="0"/>
        </w:numPr>
        <w:ind w:left="432" w:hanging="432"/>
      </w:pPr>
      <w:bookmarkStart w:id="10" w:name="_Hlk129150067"/>
      <w:r>
        <w:t>5</w:t>
      </w:r>
      <w:r>
        <w:tab/>
      </w:r>
      <w:r w:rsidR="002F4CA7" w:rsidRPr="00551ED1">
        <w:t>Fertigungsstätten</w:t>
      </w:r>
      <w:r w:rsidR="0040271F" w:rsidRPr="00551ED1">
        <w:t xml:space="preserve"> </w:t>
      </w:r>
      <w:r w:rsidR="00191479" w:rsidRPr="00551ED1">
        <w:t xml:space="preserve">gemäß </w:t>
      </w:r>
      <w:r w:rsidR="0082286E" w:rsidRPr="00551ED1">
        <w:t>Merkblatt zur Anfangsbewertung (MAB)</w:t>
      </w:r>
    </w:p>
    <w:p w:rsidR="003865A3" w:rsidRPr="00551ED1" w:rsidRDefault="000D6B27" w:rsidP="000D6B27">
      <w:pPr>
        <w:pStyle w:val="berschrift2"/>
        <w:numPr>
          <w:ilvl w:val="0"/>
          <w:numId w:val="0"/>
        </w:numPr>
        <w:ind w:left="431" w:hanging="431"/>
      </w:pPr>
      <w:bookmarkStart w:id="11" w:name="_Hlk129150095"/>
      <w:bookmarkEnd w:id="10"/>
      <w:r>
        <w:t>5.1</w:t>
      </w:r>
      <w:r>
        <w:tab/>
      </w:r>
      <w:r w:rsidR="006172A1" w:rsidRPr="00551ED1">
        <w:t xml:space="preserve">Angaben zu den </w:t>
      </w:r>
      <w:r w:rsidR="009519A8" w:rsidRPr="00551ED1">
        <w:t>im</w:t>
      </w:r>
      <w:r w:rsidR="00A13AE2" w:rsidRPr="00551ED1">
        <w:t xml:space="preserve"> </w:t>
      </w:r>
      <w:r w:rsidR="009519A8" w:rsidRPr="00551ED1">
        <w:t>Abschnitt 4</w:t>
      </w:r>
      <w:r w:rsidR="00A13AE2" w:rsidRPr="00551ED1">
        <w:t xml:space="preserve"> genannten </w:t>
      </w:r>
      <w:r w:rsidR="006674AE" w:rsidRPr="00551ED1">
        <w:t>GO</w:t>
      </w:r>
    </w:p>
    <w:tbl>
      <w:tblPr>
        <w:tblStyle w:val="Tabellenraster"/>
        <w:tblW w:w="9867" w:type="dxa"/>
        <w:tblLayout w:type="fixed"/>
        <w:tblCellMar>
          <w:top w:w="85" w:type="dxa"/>
          <w:bottom w:w="85" w:type="dxa"/>
        </w:tblCellMar>
        <w:tblLook w:val="01E0" w:firstRow="1" w:lastRow="1" w:firstColumn="1" w:lastColumn="1" w:noHBand="0" w:noVBand="0"/>
      </w:tblPr>
      <w:tblGrid>
        <w:gridCol w:w="3969"/>
        <w:gridCol w:w="794"/>
        <w:gridCol w:w="2552"/>
        <w:gridCol w:w="2552"/>
      </w:tblGrid>
      <w:tr w:rsidR="00551ED1" w:rsidRPr="00551ED1" w:rsidTr="005942FE">
        <w:trPr>
          <w:trHeight w:val="518"/>
          <w:tblHeader/>
        </w:trPr>
        <w:tc>
          <w:tcPr>
            <w:tcW w:w="3969" w:type="dxa"/>
            <w:vAlign w:val="center"/>
          </w:tcPr>
          <w:bookmarkEnd w:id="11"/>
          <w:p w:rsidR="00E866D3" w:rsidRPr="00551ED1" w:rsidRDefault="007125A2" w:rsidP="005942FE">
            <w:r w:rsidRPr="00551ED1">
              <w:t>Firma/Name</w:t>
            </w:r>
          </w:p>
        </w:tc>
        <w:tc>
          <w:tcPr>
            <w:tcW w:w="794" w:type="dxa"/>
            <w:vAlign w:val="center"/>
          </w:tcPr>
          <w:p w:rsidR="00E866D3" w:rsidRPr="00551ED1" w:rsidRDefault="00223AE2" w:rsidP="005942FE">
            <w:pPr>
              <w:jc w:val="center"/>
            </w:pPr>
            <w:r w:rsidRPr="00551ED1">
              <w:t>GO</w:t>
            </w:r>
            <w:r w:rsidR="00A546F3" w:rsidRPr="00551ED1">
              <w:rPr>
                <w:rStyle w:val="Funotenzeichen"/>
              </w:rPr>
              <w:footnoteReference w:id="4"/>
            </w:r>
          </w:p>
        </w:tc>
        <w:tc>
          <w:tcPr>
            <w:tcW w:w="2552" w:type="dxa"/>
            <w:vAlign w:val="center"/>
          </w:tcPr>
          <w:p w:rsidR="00E866D3" w:rsidRPr="00551ED1" w:rsidRDefault="004965A4" w:rsidP="005942FE">
            <w:pPr>
              <w:jc w:val="center"/>
            </w:pPr>
            <w:r w:rsidRPr="00551ED1">
              <w:t>Z</w:t>
            </w:r>
            <w:r w:rsidR="00E866D3" w:rsidRPr="00551ED1">
              <w:t>ertifiziert</w:t>
            </w:r>
            <w:bookmarkStart w:id="12" w:name="_Ref266888010"/>
            <w:r w:rsidR="00DF76E4" w:rsidRPr="00551ED1">
              <w:t xml:space="preserve"> </w:t>
            </w:r>
            <w:r w:rsidR="00E866D3" w:rsidRPr="00551ED1">
              <w:rPr>
                <w:sz w:val="16"/>
                <w:szCs w:val="16"/>
              </w:rPr>
              <w:t>(mit GRA)</w:t>
            </w:r>
            <w:bookmarkStart w:id="13" w:name="_Ref352073317"/>
            <w:r w:rsidR="0004701C" w:rsidRPr="00551ED1">
              <w:rPr>
                <w:rStyle w:val="Funotenzeichen"/>
              </w:rPr>
              <w:footnoteReference w:id="5"/>
            </w:r>
            <w:bookmarkEnd w:id="12"/>
            <w:bookmarkEnd w:id="13"/>
          </w:p>
        </w:tc>
        <w:tc>
          <w:tcPr>
            <w:tcW w:w="2552" w:type="dxa"/>
            <w:vAlign w:val="center"/>
          </w:tcPr>
          <w:p w:rsidR="00E866D3" w:rsidRPr="00551ED1" w:rsidRDefault="00DF76E4" w:rsidP="005942FE">
            <w:pPr>
              <w:jc w:val="center"/>
            </w:pPr>
            <w:r w:rsidRPr="00551ED1">
              <w:t>Z</w:t>
            </w:r>
            <w:r w:rsidR="00E866D3" w:rsidRPr="00551ED1">
              <w:t>ertifiziert</w:t>
            </w:r>
            <w:r w:rsidRPr="00551ED1">
              <w:t xml:space="preserve"> </w:t>
            </w:r>
            <w:r w:rsidRPr="00551ED1">
              <w:rPr>
                <w:sz w:val="16"/>
                <w:szCs w:val="16"/>
              </w:rPr>
              <w:t>(ohne GRA)</w:t>
            </w:r>
            <w:r w:rsidR="0004701C" w:rsidRPr="00551ED1">
              <w:rPr>
                <w:vertAlign w:val="superscript"/>
              </w:rPr>
              <w:fldChar w:fldCharType="begin"/>
            </w:r>
            <w:r w:rsidR="0004701C" w:rsidRPr="00551ED1">
              <w:rPr>
                <w:vertAlign w:val="superscript"/>
              </w:rPr>
              <w:instrText xml:space="preserve"> NOTEREF _Ref352073317 \h  \* MERGEFORMAT </w:instrText>
            </w:r>
            <w:r w:rsidR="0004701C" w:rsidRPr="00551ED1">
              <w:rPr>
                <w:vertAlign w:val="superscript"/>
              </w:rPr>
            </w:r>
            <w:r w:rsidR="0004701C" w:rsidRPr="00551ED1">
              <w:rPr>
                <w:vertAlign w:val="superscript"/>
              </w:rPr>
              <w:fldChar w:fldCharType="separate"/>
            </w:r>
            <w:r w:rsidR="00BB1A35">
              <w:rPr>
                <w:vertAlign w:val="superscript"/>
              </w:rPr>
              <w:t>5</w:t>
            </w:r>
            <w:r w:rsidR="0004701C" w:rsidRPr="00551ED1">
              <w:rPr>
                <w:vertAlign w:val="superscript"/>
              </w:rPr>
              <w:fldChar w:fldCharType="end"/>
            </w:r>
          </w:p>
        </w:tc>
      </w:tr>
      <w:tr w:rsidR="00551ED1" w:rsidRPr="00551ED1" w:rsidTr="003C41F0">
        <w:trPr>
          <w:trHeight w:val="223"/>
        </w:trPr>
        <w:tc>
          <w:tcPr>
            <w:tcW w:w="9867" w:type="dxa"/>
            <w:gridSpan w:val="4"/>
            <w:vAlign w:val="center"/>
          </w:tcPr>
          <w:p w:rsidR="00C859D6" w:rsidRPr="00551ED1" w:rsidRDefault="005432A0" w:rsidP="005942FE">
            <w:bookmarkStart w:id="14" w:name="_Hlk91763801"/>
            <w:r w:rsidRPr="00551ED1">
              <w:t>GI</w:t>
            </w:r>
            <w:r w:rsidR="00F5392C" w:rsidRPr="00551ED1">
              <w:t xml:space="preserve"> </w:t>
            </w:r>
            <w:r w:rsidR="0069009C" w:rsidRPr="00551ED1">
              <w:t xml:space="preserve">fertigt in </w:t>
            </w:r>
            <w:r w:rsidR="004E1C58" w:rsidRPr="00551ED1">
              <w:t xml:space="preserve">folgenden </w:t>
            </w:r>
            <w:r w:rsidR="00F5392C" w:rsidRPr="00551ED1">
              <w:t>eigenen Fertigungsstätten</w:t>
            </w:r>
          </w:p>
        </w:tc>
      </w:tr>
      <w:bookmarkEnd w:id="14"/>
      <w:tr w:rsidR="00551ED1" w:rsidRPr="00551ED1" w:rsidTr="005942FE">
        <w:tc>
          <w:tcPr>
            <w:tcW w:w="3969" w:type="dxa"/>
            <w:vAlign w:val="center"/>
          </w:tcPr>
          <w:p w:rsidR="004E1C58" w:rsidRPr="00551ED1" w:rsidRDefault="004E1C58" w:rsidP="005942FE"/>
        </w:tc>
        <w:tc>
          <w:tcPr>
            <w:tcW w:w="794" w:type="dxa"/>
            <w:vAlign w:val="center"/>
          </w:tcPr>
          <w:p w:rsidR="004E1C58" w:rsidRPr="00551ED1" w:rsidRDefault="004E1C58" w:rsidP="005942FE">
            <w:pPr>
              <w:jc w:val="center"/>
            </w:pPr>
          </w:p>
        </w:tc>
        <w:tc>
          <w:tcPr>
            <w:tcW w:w="2552" w:type="dxa"/>
            <w:vAlign w:val="center"/>
          </w:tcPr>
          <w:p w:rsidR="004E1C58" w:rsidRPr="00551ED1" w:rsidRDefault="004E1C58" w:rsidP="005942FE"/>
        </w:tc>
        <w:tc>
          <w:tcPr>
            <w:tcW w:w="2552" w:type="dxa"/>
            <w:vAlign w:val="center"/>
          </w:tcPr>
          <w:p w:rsidR="004E1C58" w:rsidRPr="00551ED1" w:rsidRDefault="004E1C58" w:rsidP="005942FE"/>
        </w:tc>
      </w:tr>
      <w:tr w:rsidR="00551ED1" w:rsidRPr="00551ED1" w:rsidTr="005942FE">
        <w:tc>
          <w:tcPr>
            <w:tcW w:w="3969" w:type="dxa"/>
            <w:vAlign w:val="center"/>
          </w:tcPr>
          <w:p w:rsidR="00E866D3" w:rsidRPr="00551ED1" w:rsidRDefault="00E866D3" w:rsidP="005942FE"/>
        </w:tc>
        <w:tc>
          <w:tcPr>
            <w:tcW w:w="794" w:type="dxa"/>
            <w:vAlign w:val="center"/>
          </w:tcPr>
          <w:p w:rsidR="00E866D3" w:rsidRPr="00551ED1" w:rsidRDefault="00E866D3" w:rsidP="005942FE">
            <w:pPr>
              <w:jc w:val="center"/>
            </w:pPr>
          </w:p>
        </w:tc>
        <w:tc>
          <w:tcPr>
            <w:tcW w:w="2552" w:type="dxa"/>
            <w:vAlign w:val="center"/>
          </w:tcPr>
          <w:p w:rsidR="00E866D3" w:rsidRPr="00551ED1" w:rsidRDefault="00E866D3" w:rsidP="005942FE"/>
        </w:tc>
        <w:tc>
          <w:tcPr>
            <w:tcW w:w="2552" w:type="dxa"/>
            <w:vAlign w:val="center"/>
          </w:tcPr>
          <w:p w:rsidR="00E866D3" w:rsidRPr="00551ED1" w:rsidRDefault="00E866D3" w:rsidP="005942FE"/>
        </w:tc>
      </w:tr>
      <w:tr w:rsidR="00551ED1" w:rsidRPr="00551ED1" w:rsidTr="003C41F0">
        <w:trPr>
          <w:trHeight w:val="142"/>
        </w:trPr>
        <w:tc>
          <w:tcPr>
            <w:tcW w:w="9867" w:type="dxa"/>
            <w:gridSpan w:val="4"/>
            <w:vAlign w:val="center"/>
          </w:tcPr>
          <w:p w:rsidR="00C859D6" w:rsidRPr="00551ED1" w:rsidRDefault="0069009C" w:rsidP="005942FE">
            <w:bookmarkStart w:id="15" w:name="_Ref262563323"/>
            <w:r w:rsidRPr="00551ED1">
              <w:t xml:space="preserve">GI fertigt </w:t>
            </w:r>
            <w:r w:rsidR="00F5392C" w:rsidRPr="00551ED1">
              <w:t xml:space="preserve">in folgenden </w:t>
            </w:r>
            <w:r w:rsidR="0024201C" w:rsidRPr="00551ED1">
              <w:t xml:space="preserve">fremden </w:t>
            </w:r>
            <w:r w:rsidR="00C859D6" w:rsidRPr="00551ED1">
              <w:t>Fertig</w:t>
            </w:r>
            <w:bookmarkStart w:id="16" w:name="_Ref352143273"/>
            <w:bookmarkEnd w:id="15"/>
            <w:r w:rsidR="00C859D6" w:rsidRPr="00551ED1">
              <w:t>ungsstätte</w:t>
            </w:r>
            <w:r w:rsidR="00F5392C" w:rsidRPr="00551ED1">
              <w:t>n</w:t>
            </w:r>
            <w:bookmarkStart w:id="17" w:name="_Ref127446866"/>
            <w:r w:rsidR="00C859D6" w:rsidRPr="00551ED1">
              <w:rPr>
                <w:rStyle w:val="Funotenzeichen"/>
              </w:rPr>
              <w:footnoteReference w:id="6"/>
            </w:r>
            <w:bookmarkEnd w:id="16"/>
            <w:bookmarkEnd w:id="17"/>
          </w:p>
        </w:tc>
      </w:tr>
      <w:tr w:rsidR="00551ED1" w:rsidRPr="00551ED1" w:rsidTr="005942FE">
        <w:tc>
          <w:tcPr>
            <w:tcW w:w="3969" w:type="dxa"/>
            <w:vAlign w:val="center"/>
          </w:tcPr>
          <w:p w:rsidR="00E866D3" w:rsidRPr="00551ED1" w:rsidRDefault="00E866D3" w:rsidP="005942FE"/>
        </w:tc>
        <w:tc>
          <w:tcPr>
            <w:tcW w:w="794" w:type="dxa"/>
            <w:vAlign w:val="center"/>
          </w:tcPr>
          <w:p w:rsidR="00E866D3" w:rsidRPr="00551ED1" w:rsidRDefault="00E866D3" w:rsidP="005942FE">
            <w:pPr>
              <w:keepNext/>
              <w:jc w:val="center"/>
            </w:pPr>
          </w:p>
        </w:tc>
        <w:tc>
          <w:tcPr>
            <w:tcW w:w="2552" w:type="dxa"/>
            <w:vAlign w:val="center"/>
          </w:tcPr>
          <w:p w:rsidR="00E866D3" w:rsidRPr="00551ED1" w:rsidRDefault="00E866D3" w:rsidP="005942FE">
            <w:pPr>
              <w:keepNext/>
            </w:pPr>
          </w:p>
        </w:tc>
        <w:tc>
          <w:tcPr>
            <w:tcW w:w="2552" w:type="dxa"/>
            <w:vAlign w:val="center"/>
          </w:tcPr>
          <w:p w:rsidR="00E866D3" w:rsidRPr="00551ED1" w:rsidRDefault="00E866D3" w:rsidP="005942FE">
            <w:pPr>
              <w:keepNext/>
            </w:pPr>
          </w:p>
        </w:tc>
      </w:tr>
      <w:tr w:rsidR="005442AD" w:rsidRPr="00551ED1" w:rsidTr="005942FE">
        <w:tc>
          <w:tcPr>
            <w:tcW w:w="3969" w:type="dxa"/>
            <w:vAlign w:val="center"/>
          </w:tcPr>
          <w:p w:rsidR="005442AD" w:rsidRPr="00551ED1" w:rsidRDefault="005442AD" w:rsidP="005942FE"/>
        </w:tc>
        <w:tc>
          <w:tcPr>
            <w:tcW w:w="794" w:type="dxa"/>
            <w:vAlign w:val="center"/>
          </w:tcPr>
          <w:p w:rsidR="005442AD" w:rsidRPr="00551ED1" w:rsidRDefault="005442AD" w:rsidP="005942FE">
            <w:pPr>
              <w:keepNext/>
              <w:jc w:val="center"/>
            </w:pPr>
          </w:p>
        </w:tc>
        <w:tc>
          <w:tcPr>
            <w:tcW w:w="2552" w:type="dxa"/>
            <w:vAlign w:val="center"/>
          </w:tcPr>
          <w:p w:rsidR="005442AD" w:rsidRPr="00551ED1" w:rsidRDefault="005442AD" w:rsidP="005942FE">
            <w:pPr>
              <w:keepNext/>
            </w:pPr>
          </w:p>
        </w:tc>
        <w:tc>
          <w:tcPr>
            <w:tcW w:w="2552" w:type="dxa"/>
            <w:vAlign w:val="center"/>
          </w:tcPr>
          <w:p w:rsidR="005442AD" w:rsidRPr="00551ED1" w:rsidRDefault="005442AD" w:rsidP="005942FE">
            <w:pPr>
              <w:keepNext/>
            </w:pPr>
          </w:p>
        </w:tc>
      </w:tr>
    </w:tbl>
    <w:p w:rsidR="00186DCD" w:rsidRPr="00551ED1" w:rsidRDefault="00186DCD" w:rsidP="005432A0">
      <w:pPr>
        <w:pStyle w:val="FlieText"/>
        <w:ind w:left="0"/>
        <w:rPr>
          <w:sz w:val="18"/>
          <w:szCs w:val="18"/>
        </w:rPr>
      </w:pPr>
      <w:bookmarkStart w:id="18" w:name="_Toc169062105"/>
    </w:p>
    <w:p w:rsidR="009519A8" w:rsidRPr="00551ED1" w:rsidRDefault="009519A8" w:rsidP="005432A0">
      <w:pPr>
        <w:pStyle w:val="FlieText"/>
        <w:ind w:left="0"/>
        <w:rPr>
          <w:sz w:val="18"/>
          <w:szCs w:val="18"/>
        </w:rPr>
      </w:pPr>
    </w:p>
    <w:p w:rsidR="00216924" w:rsidRPr="00551ED1" w:rsidRDefault="000D6B27" w:rsidP="000D6B27">
      <w:pPr>
        <w:pStyle w:val="berschrift2"/>
        <w:numPr>
          <w:ilvl w:val="0"/>
          <w:numId w:val="0"/>
        </w:numPr>
        <w:ind w:left="431" w:hanging="431"/>
        <w:rPr>
          <w:sz w:val="18"/>
          <w:szCs w:val="18"/>
        </w:rPr>
      </w:pPr>
      <w:r>
        <w:t>5.2</w:t>
      </w:r>
      <w:r>
        <w:tab/>
      </w:r>
      <w:r w:rsidR="006172A1" w:rsidRPr="00551ED1">
        <w:t xml:space="preserve">Änderungen </w:t>
      </w:r>
      <w:r w:rsidR="0081074C" w:rsidRPr="00551ED1">
        <w:t xml:space="preserve">zu den </w:t>
      </w:r>
      <w:r w:rsidR="004965A4" w:rsidRPr="00551ED1">
        <w:t>beim KBA</w:t>
      </w:r>
      <w:r w:rsidR="006172A1" w:rsidRPr="00551ED1">
        <w:t xml:space="preserve"> gemeldeten Fertigungsstätten</w:t>
      </w:r>
      <w:r w:rsidR="0081074C" w:rsidRPr="00551ED1">
        <w:rPr>
          <w:rStyle w:val="Funotenzeichen"/>
        </w:rPr>
        <w:footnoteReference w:id="7"/>
      </w:r>
    </w:p>
    <w:p w:rsidR="00216924" w:rsidRPr="00551ED1" w:rsidRDefault="00BB1A35" w:rsidP="00216924">
      <w:pPr>
        <w:spacing w:after="120"/>
        <w:ind w:left="425" w:hanging="425"/>
      </w:pPr>
      <w:sdt>
        <w:sdtPr>
          <w:rPr>
            <w:rFonts w:cs="Arial"/>
          </w:rPr>
          <w:id w:val="-966431794"/>
          <w14:checkbox>
            <w14:checked w14:val="0"/>
            <w14:checkedState w14:val="2612" w14:font="MS Gothic"/>
            <w14:uncheckedState w14:val="2610" w14:font="MS Gothic"/>
          </w14:checkbox>
        </w:sdtPr>
        <w:sdtEndPr/>
        <w:sdtContent>
          <w:r w:rsidR="00B05F98" w:rsidRPr="00551ED1">
            <w:rPr>
              <w:rFonts w:ascii="MS Gothic" w:eastAsia="MS Gothic" w:hAnsi="MS Gothic" w:cs="Arial" w:hint="eastAsia"/>
            </w:rPr>
            <w:t>☐</w:t>
          </w:r>
        </w:sdtContent>
      </w:sdt>
      <w:r w:rsidR="00216924" w:rsidRPr="00551ED1">
        <w:rPr>
          <w:rFonts w:cs="Arial"/>
        </w:rPr>
        <w:tab/>
      </w:r>
      <w:r w:rsidR="00216924" w:rsidRPr="00551ED1">
        <w:t>entfällt</w:t>
      </w:r>
    </w:p>
    <w:tbl>
      <w:tblPr>
        <w:tblStyle w:val="Tabellenraster"/>
        <w:tblW w:w="9850" w:type="dxa"/>
        <w:tblLayout w:type="fixed"/>
        <w:tblCellMar>
          <w:top w:w="85" w:type="dxa"/>
          <w:bottom w:w="85" w:type="dxa"/>
        </w:tblCellMar>
        <w:tblLook w:val="01E0" w:firstRow="1" w:lastRow="1" w:firstColumn="1" w:lastColumn="1" w:noHBand="0" w:noVBand="0"/>
      </w:tblPr>
      <w:tblGrid>
        <w:gridCol w:w="9850"/>
      </w:tblGrid>
      <w:tr w:rsidR="00551ED1" w:rsidRPr="00551ED1" w:rsidTr="003C41F0">
        <w:trPr>
          <w:trHeight w:val="220"/>
          <w:tblHeader/>
        </w:trPr>
        <w:tc>
          <w:tcPr>
            <w:tcW w:w="9850" w:type="dxa"/>
            <w:vAlign w:val="center"/>
          </w:tcPr>
          <w:p w:rsidR="006172A1" w:rsidRPr="00551ED1" w:rsidRDefault="004965A4" w:rsidP="0040271F">
            <w:r w:rsidRPr="00551ED1">
              <w:t>Angaben zu neuen Firm</w:t>
            </w:r>
            <w:r w:rsidR="0081074C" w:rsidRPr="00551ED1">
              <w:t>en</w:t>
            </w:r>
            <w:r w:rsidRPr="00551ED1">
              <w:t>/</w:t>
            </w:r>
            <w:r w:rsidR="0081074C" w:rsidRPr="00551ED1">
              <w:t>Firmenn</w:t>
            </w:r>
            <w:r w:rsidRPr="00551ED1">
              <w:t>am</w:t>
            </w:r>
            <w:r w:rsidR="0081074C" w:rsidRPr="00551ED1">
              <w:t>en</w:t>
            </w:r>
            <w:r w:rsidRPr="00551ED1">
              <w:t>/Adresse</w:t>
            </w:r>
            <w:r w:rsidR="0081074C" w:rsidRPr="00551ED1">
              <w:t>n</w:t>
            </w:r>
          </w:p>
        </w:tc>
      </w:tr>
      <w:tr w:rsidR="00551ED1" w:rsidRPr="00551ED1" w:rsidTr="003C41F0">
        <w:trPr>
          <w:trHeight w:val="226"/>
        </w:trPr>
        <w:tc>
          <w:tcPr>
            <w:tcW w:w="9850" w:type="dxa"/>
            <w:vAlign w:val="center"/>
          </w:tcPr>
          <w:p w:rsidR="006172A1" w:rsidRPr="00551ED1" w:rsidRDefault="004965A4" w:rsidP="005A7F4B">
            <w:r w:rsidRPr="00551ED1">
              <w:t>E</w:t>
            </w:r>
            <w:r w:rsidR="006172A1" w:rsidRPr="00551ED1">
              <w:t>igene Fertigungsstätten</w:t>
            </w:r>
          </w:p>
        </w:tc>
      </w:tr>
      <w:tr w:rsidR="00551ED1" w:rsidRPr="00551ED1" w:rsidTr="004125D3">
        <w:tc>
          <w:tcPr>
            <w:tcW w:w="9850" w:type="dxa"/>
            <w:vAlign w:val="center"/>
          </w:tcPr>
          <w:p w:rsidR="004F499D" w:rsidRPr="00551ED1" w:rsidRDefault="004F499D" w:rsidP="0040271F"/>
        </w:tc>
      </w:tr>
      <w:tr w:rsidR="00551ED1" w:rsidRPr="00551ED1" w:rsidTr="004125D3">
        <w:tc>
          <w:tcPr>
            <w:tcW w:w="9850" w:type="dxa"/>
            <w:vAlign w:val="center"/>
          </w:tcPr>
          <w:p w:rsidR="006172A1" w:rsidRPr="00551ED1" w:rsidRDefault="006172A1" w:rsidP="0040271F"/>
        </w:tc>
      </w:tr>
      <w:tr w:rsidR="00551ED1" w:rsidRPr="00551ED1" w:rsidTr="004125D3">
        <w:tc>
          <w:tcPr>
            <w:tcW w:w="9850" w:type="dxa"/>
          </w:tcPr>
          <w:p w:rsidR="006172A1" w:rsidRPr="00551ED1" w:rsidRDefault="004965A4" w:rsidP="0040271F">
            <w:r w:rsidRPr="00551ED1">
              <w:t>F</w:t>
            </w:r>
            <w:r w:rsidR="006172A1" w:rsidRPr="00551ED1">
              <w:t>remde Fertigungsstätten</w:t>
            </w:r>
            <w:bookmarkStart w:id="19" w:name="_Hlk127950879"/>
            <w:r w:rsidR="00216924" w:rsidRPr="00551ED1">
              <w:rPr>
                <w:vertAlign w:val="superscript"/>
              </w:rPr>
              <w:fldChar w:fldCharType="begin"/>
            </w:r>
            <w:r w:rsidR="00216924" w:rsidRPr="00551ED1">
              <w:rPr>
                <w:vertAlign w:val="superscript"/>
              </w:rPr>
              <w:instrText xml:space="preserve"> NOTEREF _Ref127446866 \h  \* MERGEFORMAT </w:instrText>
            </w:r>
            <w:r w:rsidR="00216924" w:rsidRPr="00551ED1">
              <w:rPr>
                <w:vertAlign w:val="superscript"/>
              </w:rPr>
            </w:r>
            <w:r w:rsidR="00216924" w:rsidRPr="00551ED1">
              <w:rPr>
                <w:vertAlign w:val="superscript"/>
              </w:rPr>
              <w:fldChar w:fldCharType="separate"/>
            </w:r>
            <w:r w:rsidR="00BB1A35">
              <w:rPr>
                <w:vertAlign w:val="superscript"/>
              </w:rPr>
              <w:t>6</w:t>
            </w:r>
            <w:r w:rsidR="00216924" w:rsidRPr="00551ED1">
              <w:rPr>
                <w:vertAlign w:val="superscript"/>
              </w:rPr>
              <w:fldChar w:fldCharType="end"/>
            </w:r>
            <w:bookmarkEnd w:id="19"/>
          </w:p>
        </w:tc>
      </w:tr>
      <w:tr w:rsidR="00551ED1" w:rsidRPr="00551ED1" w:rsidTr="004125D3">
        <w:tc>
          <w:tcPr>
            <w:tcW w:w="9850" w:type="dxa"/>
          </w:tcPr>
          <w:p w:rsidR="006172A1" w:rsidRPr="00551ED1" w:rsidRDefault="006172A1" w:rsidP="0040271F"/>
        </w:tc>
      </w:tr>
      <w:tr w:rsidR="006172A1" w:rsidRPr="00551ED1" w:rsidTr="004125D3">
        <w:tc>
          <w:tcPr>
            <w:tcW w:w="9850" w:type="dxa"/>
          </w:tcPr>
          <w:p w:rsidR="006172A1" w:rsidRPr="00551ED1" w:rsidRDefault="006172A1" w:rsidP="0040271F"/>
        </w:tc>
      </w:tr>
    </w:tbl>
    <w:p w:rsidR="006172A1" w:rsidRPr="00551ED1" w:rsidRDefault="006172A1">
      <w:pPr>
        <w:rPr>
          <w:sz w:val="18"/>
          <w:szCs w:val="18"/>
        </w:rPr>
      </w:pPr>
    </w:p>
    <w:p w:rsidR="00191479" w:rsidRPr="00551ED1" w:rsidRDefault="00191479">
      <w:pPr>
        <w:rPr>
          <w:sz w:val="18"/>
          <w:szCs w:val="18"/>
        </w:rPr>
      </w:pPr>
      <w:r w:rsidRPr="00551ED1">
        <w:rPr>
          <w:sz w:val="18"/>
          <w:szCs w:val="18"/>
        </w:rPr>
        <w:br w:type="page"/>
      </w:r>
    </w:p>
    <w:p w:rsidR="00186DCD" w:rsidRPr="00551ED1" w:rsidRDefault="000D6B27" w:rsidP="000D6B27">
      <w:pPr>
        <w:pStyle w:val="berschrift1"/>
        <w:numPr>
          <w:ilvl w:val="0"/>
          <w:numId w:val="0"/>
        </w:numPr>
        <w:ind w:left="432" w:hanging="432"/>
      </w:pPr>
      <w:r>
        <w:lastRenderedPageBreak/>
        <w:t>6</w:t>
      </w:r>
      <w:r>
        <w:tab/>
      </w:r>
      <w:r w:rsidR="00186DCD" w:rsidRPr="00551ED1">
        <w:t xml:space="preserve">Angaben zum Ort der Überprüfung </w:t>
      </w:r>
    </w:p>
    <w:p w:rsidR="00186DCD" w:rsidRPr="00551ED1" w:rsidRDefault="00186DCD" w:rsidP="00186DCD">
      <w:pPr>
        <w:pStyle w:val="FlieText"/>
        <w:spacing w:after="120"/>
        <w:ind w:left="425"/>
        <w:rPr>
          <w:sz w:val="16"/>
          <w:szCs w:val="16"/>
        </w:rPr>
      </w:pPr>
      <w:r w:rsidRPr="00551ED1">
        <w:rPr>
          <w:sz w:val="16"/>
          <w:szCs w:val="16"/>
        </w:rPr>
        <w:t>Bitte mehrere Vordrucke verwenden, sofern Überprüfungen in mehreren Betrieben erfolgen.</w:t>
      </w:r>
    </w:p>
    <w:tbl>
      <w:tblPr>
        <w:tblStyle w:val="Tabellenraster"/>
        <w:tblW w:w="0" w:type="auto"/>
        <w:tblLayout w:type="fixed"/>
        <w:tblCellMar>
          <w:top w:w="85" w:type="dxa"/>
          <w:bottom w:w="85" w:type="dxa"/>
        </w:tblCellMar>
        <w:tblLook w:val="01E0" w:firstRow="1" w:lastRow="1" w:firstColumn="1" w:lastColumn="1" w:noHBand="0" w:noVBand="0"/>
      </w:tblPr>
      <w:tblGrid>
        <w:gridCol w:w="510"/>
        <w:gridCol w:w="1985"/>
        <w:gridCol w:w="7371"/>
      </w:tblGrid>
      <w:tr w:rsidR="00551ED1" w:rsidRPr="00551ED1" w:rsidTr="005942FE">
        <w:tc>
          <w:tcPr>
            <w:tcW w:w="510" w:type="dxa"/>
            <w:tcBorders>
              <w:right w:val="nil"/>
            </w:tcBorders>
            <w:vAlign w:val="center"/>
          </w:tcPr>
          <w:sdt>
            <w:sdtPr>
              <w:rPr>
                <w:rFonts w:cs="Arial"/>
              </w:rPr>
              <w:id w:val="-1615127245"/>
              <w14:checkbox>
                <w14:checked w14:val="0"/>
                <w14:checkedState w14:val="2612" w14:font="MS Gothic"/>
                <w14:uncheckedState w14:val="2610" w14:font="MS Gothic"/>
              </w14:checkbox>
            </w:sdtPr>
            <w:sdtEndPr/>
            <w:sdtContent>
              <w:p w:rsidR="00186DCD" w:rsidRPr="00551ED1" w:rsidRDefault="00B05F98" w:rsidP="005942FE">
                <w:r w:rsidRPr="00551ED1">
                  <w:rPr>
                    <w:rFonts w:ascii="MS Gothic" w:eastAsia="MS Gothic" w:hAnsi="MS Gothic" w:cs="Arial" w:hint="eastAsia"/>
                  </w:rPr>
                  <w:t>☐</w:t>
                </w:r>
              </w:p>
            </w:sdtContent>
          </w:sdt>
        </w:tc>
        <w:tc>
          <w:tcPr>
            <w:tcW w:w="9356" w:type="dxa"/>
            <w:gridSpan w:val="2"/>
            <w:tcBorders>
              <w:left w:val="nil"/>
            </w:tcBorders>
            <w:vAlign w:val="center"/>
          </w:tcPr>
          <w:p w:rsidR="00186DCD" w:rsidRPr="00551ED1" w:rsidRDefault="00186DCD" w:rsidP="005942FE">
            <w:r w:rsidRPr="00551ED1">
              <w:t>Am Stammsitz des GI</w:t>
            </w:r>
          </w:p>
        </w:tc>
      </w:tr>
      <w:tr w:rsidR="00551ED1" w:rsidRPr="00551ED1" w:rsidTr="005942FE">
        <w:sdt>
          <w:sdtPr>
            <w:id w:val="-611044085"/>
            <w14:checkbox>
              <w14:checked w14:val="0"/>
              <w14:checkedState w14:val="2612" w14:font="MS Gothic"/>
              <w14:uncheckedState w14:val="2610" w14:font="MS Gothic"/>
            </w14:checkbox>
          </w:sdtPr>
          <w:sdtEndPr/>
          <w:sdtContent>
            <w:tc>
              <w:tcPr>
                <w:tcW w:w="510" w:type="dxa"/>
                <w:tcBorders>
                  <w:bottom w:val="nil"/>
                  <w:right w:val="nil"/>
                </w:tcBorders>
                <w:vAlign w:val="center"/>
              </w:tcPr>
              <w:p w:rsidR="00186DCD" w:rsidRPr="00551ED1" w:rsidRDefault="00B05F98" w:rsidP="005942FE">
                <w:r w:rsidRPr="00551ED1">
                  <w:rPr>
                    <w:rFonts w:ascii="MS Gothic" w:eastAsia="MS Gothic" w:hAnsi="MS Gothic" w:hint="eastAsia"/>
                  </w:rPr>
                  <w:t>☐</w:t>
                </w:r>
              </w:p>
            </w:tc>
          </w:sdtContent>
        </w:sdt>
        <w:tc>
          <w:tcPr>
            <w:tcW w:w="9356" w:type="dxa"/>
            <w:gridSpan w:val="2"/>
            <w:tcBorders>
              <w:left w:val="nil"/>
            </w:tcBorders>
            <w:vAlign w:val="center"/>
          </w:tcPr>
          <w:p w:rsidR="00186DCD" w:rsidRPr="00551ED1" w:rsidRDefault="00186DCD" w:rsidP="005942FE">
            <w:r w:rsidRPr="00551ED1">
              <w:t>In folgender Fertigungsstätte</w:t>
            </w:r>
          </w:p>
        </w:tc>
      </w:tr>
      <w:tr w:rsidR="00551ED1" w:rsidRPr="00551ED1" w:rsidTr="005942FE">
        <w:tc>
          <w:tcPr>
            <w:tcW w:w="510" w:type="dxa"/>
            <w:tcBorders>
              <w:top w:val="nil"/>
              <w:bottom w:val="nil"/>
            </w:tcBorders>
            <w:vAlign w:val="center"/>
          </w:tcPr>
          <w:p w:rsidR="00186DCD" w:rsidRPr="00551ED1" w:rsidRDefault="00186DCD" w:rsidP="005942FE"/>
        </w:tc>
        <w:tc>
          <w:tcPr>
            <w:tcW w:w="1985" w:type="dxa"/>
            <w:vAlign w:val="center"/>
          </w:tcPr>
          <w:p w:rsidR="00186DCD" w:rsidRPr="00551ED1" w:rsidRDefault="00186DCD" w:rsidP="005942FE">
            <w:r w:rsidRPr="00551ED1">
              <w:t>Firma/Name:</w:t>
            </w:r>
          </w:p>
        </w:tc>
        <w:tc>
          <w:tcPr>
            <w:tcW w:w="7371" w:type="dxa"/>
            <w:vAlign w:val="center"/>
          </w:tcPr>
          <w:p w:rsidR="00186DCD" w:rsidRPr="00551ED1" w:rsidRDefault="00186DCD" w:rsidP="005942FE"/>
        </w:tc>
      </w:tr>
      <w:tr w:rsidR="00551ED1" w:rsidRPr="00551ED1" w:rsidTr="005942FE">
        <w:tc>
          <w:tcPr>
            <w:tcW w:w="510" w:type="dxa"/>
            <w:tcBorders>
              <w:top w:val="nil"/>
              <w:bottom w:val="nil"/>
            </w:tcBorders>
            <w:vAlign w:val="center"/>
          </w:tcPr>
          <w:p w:rsidR="00186DCD" w:rsidRPr="00551ED1" w:rsidRDefault="00186DCD" w:rsidP="005942FE"/>
        </w:tc>
        <w:tc>
          <w:tcPr>
            <w:tcW w:w="1985" w:type="dxa"/>
            <w:vAlign w:val="center"/>
          </w:tcPr>
          <w:p w:rsidR="00186DCD" w:rsidRPr="00551ED1" w:rsidRDefault="00186DCD" w:rsidP="005942FE">
            <w:r w:rsidRPr="00551ED1">
              <w:t>Anschrift:</w:t>
            </w:r>
          </w:p>
        </w:tc>
        <w:tc>
          <w:tcPr>
            <w:tcW w:w="7371" w:type="dxa"/>
            <w:vAlign w:val="center"/>
          </w:tcPr>
          <w:p w:rsidR="00186DCD" w:rsidRPr="00551ED1" w:rsidRDefault="00186DCD" w:rsidP="005942FE"/>
        </w:tc>
      </w:tr>
      <w:tr w:rsidR="0084772E" w:rsidRPr="00551ED1" w:rsidTr="005942FE">
        <w:tc>
          <w:tcPr>
            <w:tcW w:w="510" w:type="dxa"/>
            <w:tcBorders>
              <w:top w:val="nil"/>
            </w:tcBorders>
            <w:vAlign w:val="center"/>
          </w:tcPr>
          <w:p w:rsidR="0084772E" w:rsidRPr="00551ED1" w:rsidRDefault="0084772E" w:rsidP="005942FE"/>
        </w:tc>
        <w:tc>
          <w:tcPr>
            <w:tcW w:w="1985" w:type="dxa"/>
            <w:vAlign w:val="center"/>
          </w:tcPr>
          <w:p w:rsidR="0084772E" w:rsidRPr="00551ED1" w:rsidRDefault="00BE24D4" w:rsidP="005942FE">
            <w:r w:rsidRPr="00551ED1">
              <w:t>Kontaktperson</w:t>
            </w:r>
            <w:r w:rsidR="0084772E" w:rsidRPr="00551ED1">
              <w:t>:</w:t>
            </w:r>
          </w:p>
        </w:tc>
        <w:tc>
          <w:tcPr>
            <w:tcW w:w="7371" w:type="dxa"/>
            <w:vAlign w:val="center"/>
          </w:tcPr>
          <w:p w:rsidR="0084772E" w:rsidRPr="00551ED1" w:rsidRDefault="0084772E" w:rsidP="005942FE"/>
        </w:tc>
      </w:tr>
    </w:tbl>
    <w:p w:rsidR="00186DCD" w:rsidRPr="00551ED1" w:rsidRDefault="00186DCD" w:rsidP="00AB3A46">
      <w:pPr>
        <w:rPr>
          <w:sz w:val="18"/>
        </w:rPr>
      </w:pPr>
    </w:p>
    <w:p w:rsidR="0069009C" w:rsidRPr="00551ED1" w:rsidRDefault="0069009C" w:rsidP="00AB3A46">
      <w:pPr>
        <w:rPr>
          <w:sz w:val="18"/>
        </w:rPr>
      </w:pPr>
    </w:p>
    <w:bookmarkEnd w:id="18"/>
    <w:p w:rsidR="007A78BF" w:rsidRPr="00551ED1" w:rsidRDefault="000D6B27" w:rsidP="000D6B27">
      <w:pPr>
        <w:pStyle w:val="berschrift1"/>
        <w:numPr>
          <w:ilvl w:val="0"/>
          <w:numId w:val="0"/>
        </w:numPr>
        <w:ind w:left="432" w:hanging="432"/>
      </w:pPr>
      <w:r>
        <w:t>7</w:t>
      </w:r>
      <w:r>
        <w:tab/>
      </w:r>
      <w:r w:rsidR="007A78BF" w:rsidRPr="00551ED1">
        <w:t>Angaben zu beteiligten Wirtschaftsakteuren bei der Marktüberwachung (MÜ)</w:t>
      </w:r>
    </w:p>
    <w:tbl>
      <w:tblPr>
        <w:tblStyle w:val="Tabellenraster"/>
        <w:tblW w:w="9867" w:type="dxa"/>
        <w:tblLayout w:type="fixed"/>
        <w:tblCellMar>
          <w:top w:w="85" w:type="dxa"/>
          <w:bottom w:w="85" w:type="dxa"/>
        </w:tblCellMar>
        <w:tblLook w:val="01E0" w:firstRow="1" w:lastRow="1" w:firstColumn="1" w:lastColumn="1" w:noHBand="0" w:noVBand="0"/>
      </w:tblPr>
      <w:tblGrid>
        <w:gridCol w:w="2211"/>
        <w:gridCol w:w="2552"/>
        <w:gridCol w:w="2552"/>
        <w:gridCol w:w="2552"/>
      </w:tblGrid>
      <w:tr w:rsidR="00551ED1" w:rsidRPr="00551ED1" w:rsidTr="005942FE">
        <w:tc>
          <w:tcPr>
            <w:tcW w:w="9867" w:type="dxa"/>
            <w:gridSpan w:val="4"/>
            <w:tcBorders>
              <w:bottom w:val="single" w:sz="4" w:space="0" w:color="auto"/>
            </w:tcBorders>
            <w:vAlign w:val="center"/>
          </w:tcPr>
          <w:p w:rsidR="00003E09" w:rsidRPr="00551ED1" w:rsidRDefault="00BB1A35" w:rsidP="005942FE">
            <w:pPr>
              <w:spacing w:after="60"/>
              <w:ind w:left="357" w:hanging="357"/>
              <w:rPr>
                <w:b/>
              </w:rPr>
            </w:pPr>
            <w:sdt>
              <w:sdtPr>
                <w:rPr>
                  <w:rFonts w:cs="Arial"/>
                  <w:b/>
                </w:rPr>
                <w:id w:val="117416392"/>
                <w14:checkbox>
                  <w14:checked w14:val="0"/>
                  <w14:checkedState w14:val="2612" w14:font="MS Gothic"/>
                  <w14:uncheckedState w14:val="2610" w14:font="MS Gothic"/>
                </w14:checkbox>
              </w:sdtPr>
              <w:sdtEndPr/>
              <w:sdtContent>
                <w:r w:rsidR="00B05F98" w:rsidRPr="00551ED1">
                  <w:rPr>
                    <w:rFonts w:ascii="MS Gothic" w:eastAsia="MS Gothic" w:hAnsi="MS Gothic" w:cs="Arial" w:hint="eastAsia"/>
                    <w:b/>
                  </w:rPr>
                  <w:t>☐</w:t>
                </w:r>
              </w:sdtContent>
            </w:sdt>
            <w:r w:rsidR="00003E09" w:rsidRPr="00551ED1">
              <w:rPr>
                <w:rFonts w:cs="Arial"/>
                <w:b/>
              </w:rPr>
              <w:tab/>
            </w:r>
            <w:r w:rsidR="00003E09" w:rsidRPr="00551ED1">
              <w:rPr>
                <w:b/>
              </w:rPr>
              <w:t>GI mit Sitz in der EU</w:t>
            </w:r>
          </w:p>
          <w:p w:rsidR="00A9695B" w:rsidRPr="00551ED1" w:rsidRDefault="00BB1A35" w:rsidP="005942FE">
            <w:pPr>
              <w:ind w:left="714" w:hanging="357"/>
              <w:rPr>
                <w:b/>
              </w:rPr>
            </w:pPr>
            <w:sdt>
              <w:sdtPr>
                <w:rPr>
                  <w:rFonts w:cs="Arial"/>
                </w:rPr>
                <w:id w:val="-1798286059"/>
                <w14:checkbox>
                  <w14:checked w14:val="0"/>
                  <w14:checkedState w14:val="2612" w14:font="MS Gothic"/>
                  <w14:uncheckedState w14:val="2610" w14:font="MS Gothic"/>
                </w14:checkbox>
              </w:sdtPr>
              <w:sdtEndPr/>
              <w:sdtContent>
                <w:r w:rsidR="00B05F98" w:rsidRPr="00551ED1">
                  <w:rPr>
                    <w:rFonts w:ascii="MS Gothic" w:eastAsia="MS Gothic" w:hAnsi="MS Gothic" w:cs="Arial" w:hint="eastAsia"/>
                  </w:rPr>
                  <w:t>☐</w:t>
                </w:r>
              </w:sdtContent>
            </w:sdt>
            <w:r w:rsidR="00A9695B" w:rsidRPr="00551ED1">
              <w:rPr>
                <w:rFonts w:cs="Arial"/>
              </w:rPr>
              <w:tab/>
            </w:r>
            <w:r w:rsidR="00A9695B" w:rsidRPr="00551ED1">
              <w:t>H</w:t>
            </w:r>
            <w:r w:rsidR="00A9695B" w:rsidRPr="00551ED1">
              <w:rPr>
                <w:rFonts w:cs="Arial"/>
              </w:rPr>
              <w:t>ä</w:t>
            </w:r>
            <w:r w:rsidR="00A9695B" w:rsidRPr="00551ED1">
              <w:t>ndlerstruktur ist beim GI dokumentiert und zu Pflichten informiert</w:t>
            </w:r>
          </w:p>
        </w:tc>
      </w:tr>
      <w:tr w:rsidR="00551ED1" w:rsidRPr="00551ED1" w:rsidTr="005942FE">
        <w:trPr>
          <w:trHeight w:val="15"/>
        </w:trPr>
        <w:tc>
          <w:tcPr>
            <w:tcW w:w="9867" w:type="dxa"/>
            <w:gridSpan w:val="4"/>
            <w:tcBorders>
              <w:left w:val="nil"/>
              <w:bottom w:val="single" w:sz="4" w:space="0" w:color="auto"/>
              <w:right w:val="nil"/>
            </w:tcBorders>
            <w:vAlign w:val="center"/>
          </w:tcPr>
          <w:p w:rsidR="003D1917" w:rsidRPr="00551ED1" w:rsidRDefault="003D1917" w:rsidP="005942FE">
            <w:pPr>
              <w:spacing w:after="60"/>
              <w:ind w:left="357" w:hanging="357"/>
              <w:rPr>
                <w:rFonts w:cs="Arial"/>
                <w:b/>
                <w:sz w:val="2"/>
              </w:rPr>
            </w:pPr>
          </w:p>
        </w:tc>
      </w:tr>
      <w:tr w:rsidR="00551ED1" w:rsidRPr="00551ED1" w:rsidTr="005942FE">
        <w:tc>
          <w:tcPr>
            <w:tcW w:w="9867" w:type="dxa"/>
            <w:gridSpan w:val="4"/>
            <w:tcBorders>
              <w:top w:val="single" w:sz="4" w:space="0" w:color="auto"/>
            </w:tcBorders>
            <w:vAlign w:val="center"/>
          </w:tcPr>
          <w:p w:rsidR="00003E09" w:rsidRPr="00551ED1" w:rsidRDefault="00BB1A35" w:rsidP="005942FE">
            <w:pPr>
              <w:ind w:left="357" w:hanging="357"/>
              <w:rPr>
                <w:b/>
              </w:rPr>
            </w:pPr>
            <w:sdt>
              <w:sdtPr>
                <w:rPr>
                  <w:rFonts w:cs="Arial"/>
                  <w:b/>
                </w:rPr>
                <w:id w:val="1179238865"/>
                <w14:checkbox>
                  <w14:checked w14:val="0"/>
                  <w14:checkedState w14:val="2612" w14:font="MS Gothic"/>
                  <w14:uncheckedState w14:val="2610" w14:font="MS Gothic"/>
                </w14:checkbox>
              </w:sdtPr>
              <w:sdtEndPr/>
              <w:sdtContent>
                <w:r w:rsidR="00B05F98" w:rsidRPr="00551ED1">
                  <w:rPr>
                    <w:rFonts w:ascii="MS Gothic" w:eastAsia="MS Gothic" w:hAnsi="MS Gothic" w:cs="Arial" w:hint="eastAsia"/>
                    <w:b/>
                  </w:rPr>
                  <w:t>☐</w:t>
                </w:r>
              </w:sdtContent>
            </w:sdt>
            <w:r w:rsidR="00003E09" w:rsidRPr="00551ED1">
              <w:rPr>
                <w:rFonts w:cs="Arial"/>
                <w:b/>
              </w:rPr>
              <w:tab/>
            </w:r>
            <w:r w:rsidR="00003E09" w:rsidRPr="00551ED1">
              <w:rPr>
                <w:b/>
              </w:rPr>
              <w:t>GI außerhalb der EU mit nachfolgenden Funktionen</w:t>
            </w:r>
          </w:p>
        </w:tc>
      </w:tr>
      <w:tr w:rsidR="00551ED1" w:rsidRPr="00551ED1" w:rsidTr="005942FE">
        <w:tc>
          <w:tcPr>
            <w:tcW w:w="2211" w:type="dxa"/>
            <w:vAlign w:val="center"/>
          </w:tcPr>
          <w:p w:rsidR="007A78BF" w:rsidRPr="00551ED1" w:rsidRDefault="007A78BF" w:rsidP="005942FE">
            <w:r w:rsidRPr="00551ED1">
              <w:t>Funktion</w:t>
            </w:r>
          </w:p>
        </w:tc>
        <w:tc>
          <w:tcPr>
            <w:tcW w:w="2552" w:type="dxa"/>
            <w:vAlign w:val="center"/>
          </w:tcPr>
          <w:p w:rsidR="007A78BF" w:rsidRPr="00551ED1" w:rsidRDefault="007A78BF" w:rsidP="005942FE">
            <w:r w:rsidRPr="00551ED1">
              <w:t>Firma/Name</w:t>
            </w:r>
          </w:p>
        </w:tc>
        <w:tc>
          <w:tcPr>
            <w:tcW w:w="2552" w:type="dxa"/>
            <w:vAlign w:val="center"/>
          </w:tcPr>
          <w:p w:rsidR="007A78BF" w:rsidRPr="00551ED1" w:rsidRDefault="007A78BF" w:rsidP="005942FE">
            <w:r w:rsidRPr="00551ED1">
              <w:t>Anschrift/Sitz</w:t>
            </w:r>
          </w:p>
        </w:tc>
        <w:tc>
          <w:tcPr>
            <w:tcW w:w="2552" w:type="dxa"/>
            <w:vAlign w:val="center"/>
          </w:tcPr>
          <w:p w:rsidR="007A78BF" w:rsidRPr="00551ED1" w:rsidRDefault="007A78BF" w:rsidP="005942FE">
            <w:r w:rsidRPr="00551ED1">
              <w:t>Telefon/E-Mail</w:t>
            </w:r>
          </w:p>
        </w:tc>
      </w:tr>
      <w:tr w:rsidR="00551ED1" w:rsidRPr="00551ED1" w:rsidTr="005942FE">
        <w:tc>
          <w:tcPr>
            <w:tcW w:w="2211" w:type="dxa"/>
            <w:tcBorders>
              <w:bottom w:val="single" w:sz="4" w:space="0" w:color="auto"/>
            </w:tcBorders>
            <w:vAlign w:val="center"/>
          </w:tcPr>
          <w:p w:rsidR="007A78BF" w:rsidRPr="00551ED1" w:rsidRDefault="00BB1A35" w:rsidP="005942FE">
            <w:pPr>
              <w:ind w:left="357" w:hanging="357"/>
            </w:pPr>
            <w:sdt>
              <w:sdtPr>
                <w:rPr>
                  <w:rFonts w:cs="Arial"/>
                </w:rPr>
                <w:id w:val="-1006440482"/>
                <w14:checkbox>
                  <w14:checked w14:val="0"/>
                  <w14:checkedState w14:val="2612" w14:font="MS Gothic"/>
                  <w14:uncheckedState w14:val="2610" w14:font="MS Gothic"/>
                </w14:checkbox>
              </w:sdtPr>
              <w:sdtEndPr/>
              <w:sdtContent>
                <w:r w:rsidR="00B05F98" w:rsidRPr="00551ED1">
                  <w:rPr>
                    <w:rFonts w:ascii="MS Gothic" w:eastAsia="MS Gothic" w:hAnsi="MS Gothic" w:cs="Arial" w:hint="eastAsia"/>
                  </w:rPr>
                  <w:t>☐</w:t>
                </w:r>
              </w:sdtContent>
            </w:sdt>
            <w:r w:rsidR="00B0534A" w:rsidRPr="00551ED1">
              <w:rPr>
                <w:rFonts w:cs="Arial"/>
              </w:rPr>
              <w:tab/>
            </w:r>
            <w:r w:rsidR="007A0C43" w:rsidRPr="00551ED1">
              <w:t>Bevollmächtigter für MÜ</w:t>
            </w:r>
          </w:p>
        </w:tc>
        <w:tc>
          <w:tcPr>
            <w:tcW w:w="2552" w:type="dxa"/>
            <w:tcBorders>
              <w:bottom w:val="single" w:sz="4" w:space="0" w:color="auto"/>
            </w:tcBorders>
            <w:vAlign w:val="center"/>
          </w:tcPr>
          <w:p w:rsidR="007A78BF" w:rsidRPr="00551ED1" w:rsidRDefault="007A78BF" w:rsidP="005942FE"/>
        </w:tc>
        <w:tc>
          <w:tcPr>
            <w:tcW w:w="2552" w:type="dxa"/>
            <w:tcBorders>
              <w:bottom w:val="single" w:sz="4" w:space="0" w:color="auto"/>
            </w:tcBorders>
            <w:vAlign w:val="center"/>
          </w:tcPr>
          <w:p w:rsidR="007A78BF" w:rsidRPr="00551ED1" w:rsidRDefault="007A78BF" w:rsidP="005942FE"/>
        </w:tc>
        <w:tc>
          <w:tcPr>
            <w:tcW w:w="2552" w:type="dxa"/>
            <w:tcBorders>
              <w:bottom w:val="single" w:sz="4" w:space="0" w:color="auto"/>
            </w:tcBorders>
            <w:vAlign w:val="center"/>
          </w:tcPr>
          <w:p w:rsidR="007A78BF" w:rsidRPr="00551ED1" w:rsidRDefault="007A78BF" w:rsidP="005942FE"/>
        </w:tc>
      </w:tr>
      <w:tr w:rsidR="00551ED1" w:rsidRPr="00551ED1" w:rsidTr="005942FE">
        <w:tc>
          <w:tcPr>
            <w:tcW w:w="2211" w:type="dxa"/>
            <w:tcBorders>
              <w:bottom w:val="single" w:sz="4" w:space="0" w:color="auto"/>
            </w:tcBorders>
            <w:vAlign w:val="center"/>
          </w:tcPr>
          <w:p w:rsidR="007A78BF" w:rsidRPr="00551ED1" w:rsidRDefault="00BB1A35" w:rsidP="005942FE">
            <w:pPr>
              <w:ind w:left="357" w:hanging="357"/>
            </w:pPr>
            <w:sdt>
              <w:sdtPr>
                <w:rPr>
                  <w:rFonts w:cs="Arial"/>
                </w:rPr>
                <w:id w:val="1389613103"/>
                <w14:checkbox>
                  <w14:checked w14:val="0"/>
                  <w14:checkedState w14:val="2612" w14:font="MS Gothic"/>
                  <w14:uncheckedState w14:val="2610" w14:font="MS Gothic"/>
                </w14:checkbox>
              </w:sdtPr>
              <w:sdtEndPr/>
              <w:sdtContent>
                <w:r w:rsidR="00B05F98" w:rsidRPr="00551ED1">
                  <w:rPr>
                    <w:rFonts w:ascii="MS Gothic" w:eastAsia="MS Gothic" w:hAnsi="MS Gothic" w:cs="Arial" w:hint="eastAsia"/>
                  </w:rPr>
                  <w:t>☐</w:t>
                </w:r>
              </w:sdtContent>
            </w:sdt>
            <w:r w:rsidR="00B0534A" w:rsidRPr="00551ED1">
              <w:rPr>
                <w:rFonts w:cs="Arial"/>
              </w:rPr>
              <w:tab/>
            </w:r>
            <w:r w:rsidR="007A0C43" w:rsidRPr="00551ED1">
              <w:t>Einführer</w:t>
            </w:r>
            <w:bookmarkStart w:id="20" w:name="_Ref479082637"/>
            <w:r w:rsidR="007A0C43" w:rsidRPr="00551ED1">
              <w:rPr>
                <w:rStyle w:val="Funotenzeichen"/>
              </w:rPr>
              <w:footnoteReference w:id="8"/>
            </w:r>
            <w:bookmarkEnd w:id="20"/>
          </w:p>
        </w:tc>
        <w:tc>
          <w:tcPr>
            <w:tcW w:w="2552" w:type="dxa"/>
            <w:tcBorders>
              <w:bottom w:val="single" w:sz="4" w:space="0" w:color="auto"/>
            </w:tcBorders>
            <w:vAlign w:val="center"/>
          </w:tcPr>
          <w:p w:rsidR="007A78BF" w:rsidRPr="00551ED1" w:rsidRDefault="007A78BF" w:rsidP="005942FE"/>
        </w:tc>
        <w:tc>
          <w:tcPr>
            <w:tcW w:w="2552" w:type="dxa"/>
            <w:tcBorders>
              <w:bottom w:val="single" w:sz="4" w:space="0" w:color="auto"/>
            </w:tcBorders>
            <w:vAlign w:val="center"/>
          </w:tcPr>
          <w:p w:rsidR="007A78BF" w:rsidRPr="00551ED1" w:rsidRDefault="007A78BF" w:rsidP="005942FE"/>
        </w:tc>
        <w:tc>
          <w:tcPr>
            <w:tcW w:w="2552" w:type="dxa"/>
            <w:tcBorders>
              <w:bottom w:val="single" w:sz="4" w:space="0" w:color="auto"/>
            </w:tcBorders>
            <w:vAlign w:val="center"/>
          </w:tcPr>
          <w:p w:rsidR="007A78BF" w:rsidRPr="00551ED1" w:rsidRDefault="007A78BF" w:rsidP="005942FE"/>
        </w:tc>
      </w:tr>
      <w:bookmarkStart w:id="21" w:name="_Hlk91763879"/>
      <w:tr w:rsidR="00551ED1" w:rsidRPr="00551ED1" w:rsidTr="005942FE">
        <w:trPr>
          <w:trHeight w:val="680"/>
        </w:trPr>
        <w:tc>
          <w:tcPr>
            <w:tcW w:w="9867" w:type="dxa"/>
            <w:gridSpan w:val="4"/>
            <w:tcBorders>
              <w:top w:val="single" w:sz="4" w:space="0" w:color="auto"/>
              <w:bottom w:val="single" w:sz="4" w:space="0" w:color="auto"/>
            </w:tcBorders>
            <w:vAlign w:val="center"/>
          </w:tcPr>
          <w:p w:rsidR="007A78BF" w:rsidRPr="00551ED1" w:rsidRDefault="00BB1A35" w:rsidP="005942FE">
            <w:pPr>
              <w:ind w:left="357" w:hanging="357"/>
              <w:rPr>
                <w:vertAlign w:val="superscript"/>
              </w:rPr>
            </w:pPr>
            <w:sdt>
              <w:sdtPr>
                <w:rPr>
                  <w:rFonts w:cs="Arial"/>
                </w:rPr>
                <w:id w:val="-151759716"/>
                <w14:checkbox>
                  <w14:checked w14:val="0"/>
                  <w14:checkedState w14:val="2612" w14:font="MS Gothic"/>
                  <w14:uncheckedState w14:val="2610" w14:font="MS Gothic"/>
                </w14:checkbox>
              </w:sdtPr>
              <w:sdtEndPr/>
              <w:sdtContent>
                <w:r w:rsidR="00B05F98" w:rsidRPr="00551ED1">
                  <w:rPr>
                    <w:rFonts w:ascii="MS Gothic" w:eastAsia="MS Gothic" w:hAnsi="MS Gothic" w:cs="Arial" w:hint="eastAsia"/>
                  </w:rPr>
                  <w:t>☐</w:t>
                </w:r>
              </w:sdtContent>
            </w:sdt>
            <w:r w:rsidR="00B0534A" w:rsidRPr="00551ED1">
              <w:rPr>
                <w:rFonts w:cs="Arial"/>
              </w:rPr>
              <w:tab/>
            </w:r>
            <w:r w:rsidR="007A0C43" w:rsidRPr="00551ED1">
              <w:t>Händler</w:t>
            </w:r>
            <w:r w:rsidR="007A0C43" w:rsidRPr="00551ED1">
              <w:rPr>
                <w:vertAlign w:val="superscript"/>
              </w:rPr>
              <w:fldChar w:fldCharType="begin"/>
            </w:r>
            <w:r w:rsidR="007A0C43" w:rsidRPr="00551ED1">
              <w:rPr>
                <w:vertAlign w:val="superscript"/>
              </w:rPr>
              <w:instrText xml:space="preserve"> NOTEREF _Ref479082637 \h  \* MERGEFORMAT </w:instrText>
            </w:r>
            <w:r w:rsidR="007A0C43" w:rsidRPr="00551ED1">
              <w:rPr>
                <w:vertAlign w:val="superscript"/>
              </w:rPr>
            </w:r>
            <w:r w:rsidR="007A0C43" w:rsidRPr="00551ED1">
              <w:rPr>
                <w:vertAlign w:val="superscript"/>
              </w:rPr>
              <w:fldChar w:fldCharType="separate"/>
            </w:r>
            <w:r>
              <w:rPr>
                <w:vertAlign w:val="superscript"/>
              </w:rPr>
              <w:t>8</w:t>
            </w:r>
            <w:r w:rsidR="007A0C43" w:rsidRPr="00551ED1">
              <w:rPr>
                <w:vertAlign w:val="superscript"/>
              </w:rPr>
              <w:fldChar w:fldCharType="end"/>
            </w:r>
          </w:p>
          <w:p w:rsidR="007A78BF" w:rsidRPr="00551ED1" w:rsidRDefault="00BB1A35" w:rsidP="005942FE">
            <w:pPr>
              <w:ind w:left="714" w:hanging="357"/>
            </w:pPr>
            <w:sdt>
              <w:sdtPr>
                <w:rPr>
                  <w:rFonts w:cs="Arial"/>
                </w:rPr>
                <w:id w:val="103706197"/>
                <w14:checkbox>
                  <w14:checked w14:val="0"/>
                  <w14:checkedState w14:val="2612" w14:font="MS Gothic"/>
                  <w14:uncheckedState w14:val="2610" w14:font="MS Gothic"/>
                </w14:checkbox>
              </w:sdtPr>
              <w:sdtEndPr/>
              <w:sdtContent>
                <w:r w:rsidR="00B05F98" w:rsidRPr="00551ED1">
                  <w:rPr>
                    <w:rFonts w:ascii="MS Gothic" w:eastAsia="MS Gothic" w:hAnsi="MS Gothic" w:cs="Arial" w:hint="eastAsia"/>
                  </w:rPr>
                  <w:t>☐</w:t>
                </w:r>
              </w:sdtContent>
            </w:sdt>
            <w:r w:rsidR="00732D1B" w:rsidRPr="00551ED1">
              <w:rPr>
                <w:rFonts w:cs="Arial"/>
              </w:rPr>
              <w:tab/>
            </w:r>
            <w:r w:rsidR="007A78BF" w:rsidRPr="00551ED1">
              <w:t>H</w:t>
            </w:r>
            <w:r w:rsidR="007A78BF" w:rsidRPr="00551ED1">
              <w:rPr>
                <w:rFonts w:cs="Arial"/>
              </w:rPr>
              <w:t>ä</w:t>
            </w:r>
            <w:r w:rsidR="007A78BF" w:rsidRPr="00551ED1">
              <w:t>ndlerstruktur ist beim GI dokumentiert und zu Pflichten informiert</w:t>
            </w:r>
          </w:p>
          <w:p w:rsidR="007A78BF" w:rsidRPr="00551ED1" w:rsidRDefault="00BB1A35" w:rsidP="005942FE">
            <w:pPr>
              <w:ind w:left="714" w:hanging="357"/>
            </w:pPr>
            <w:sdt>
              <w:sdtPr>
                <w:rPr>
                  <w:rFonts w:cs="Arial"/>
                </w:rPr>
                <w:id w:val="-1774551672"/>
                <w14:checkbox>
                  <w14:checked w14:val="0"/>
                  <w14:checkedState w14:val="2612" w14:font="MS Gothic"/>
                  <w14:uncheckedState w14:val="2610" w14:font="MS Gothic"/>
                </w14:checkbox>
              </w:sdtPr>
              <w:sdtEndPr/>
              <w:sdtContent>
                <w:r w:rsidR="00B05F98" w:rsidRPr="00551ED1">
                  <w:rPr>
                    <w:rFonts w:ascii="MS Gothic" w:eastAsia="MS Gothic" w:hAnsi="MS Gothic" w:cs="Arial" w:hint="eastAsia"/>
                  </w:rPr>
                  <w:t>☐</w:t>
                </w:r>
              </w:sdtContent>
            </w:sdt>
            <w:r w:rsidR="00732D1B" w:rsidRPr="00551ED1">
              <w:rPr>
                <w:rFonts w:cs="Arial"/>
              </w:rPr>
              <w:tab/>
            </w:r>
            <w:r w:rsidR="007A78BF" w:rsidRPr="00551ED1">
              <w:t>H</w:t>
            </w:r>
            <w:r w:rsidR="007A78BF" w:rsidRPr="00551ED1">
              <w:rPr>
                <w:rFonts w:cs="Arial"/>
              </w:rPr>
              <w:t>ä</w:t>
            </w:r>
            <w:r w:rsidR="007A78BF" w:rsidRPr="00551ED1">
              <w:t>ndler sind durch Einf</w:t>
            </w:r>
            <w:r w:rsidR="007A78BF" w:rsidRPr="00551ED1">
              <w:rPr>
                <w:rFonts w:cs="Arial"/>
              </w:rPr>
              <w:t>ü</w:t>
            </w:r>
            <w:r w:rsidR="007A78BF" w:rsidRPr="00551ED1">
              <w:t xml:space="preserve">hrer </w:t>
            </w:r>
            <w:r w:rsidR="00003E09" w:rsidRPr="00551ED1">
              <w:t>oder de</w:t>
            </w:r>
            <w:r w:rsidR="009C42A9" w:rsidRPr="00551ED1">
              <w:t>n</w:t>
            </w:r>
            <w:r w:rsidR="00003E09" w:rsidRPr="00551ED1">
              <w:t xml:space="preserve"> Bevollmächtigten des GI </w:t>
            </w:r>
            <w:r w:rsidR="007A78BF" w:rsidRPr="00551ED1">
              <w:t>zu Pflichten informiert</w:t>
            </w:r>
          </w:p>
        </w:tc>
      </w:tr>
      <w:tr w:rsidR="00551ED1" w:rsidRPr="00551ED1" w:rsidTr="005942FE">
        <w:trPr>
          <w:trHeight w:val="71"/>
        </w:trPr>
        <w:tc>
          <w:tcPr>
            <w:tcW w:w="9867" w:type="dxa"/>
            <w:gridSpan w:val="4"/>
            <w:tcBorders>
              <w:top w:val="single" w:sz="4" w:space="0" w:color="auto"/>
              <w:left w:val="nil"/>
              <w:right w:val="nil"/>
            </w:tcBorders>
            <w:vAlign w:val="center"/>
          </w:tcPr>
          <w:p w:rsidR="003D1917" w:rsidRPr="00551ED1" w:rsidRDefault="003D1917" w:rsidP="005942FE">
            <w:pPr>
              <w:ind w:left="357" w:hanging="357"/>
              <w:rPr>
                <w:rFonts w:cs="Arial"/>
                <w:sz w:val="2"/>
                <w:szCs w:val="2"/>
              </w:rPr>
            </w:pPr>
          </w:p>
        </w:tc>
      </w:tr>
      <w:bookmarkEnd w:id="21"/>
      <w:tr w:rsidR="00551ED1" w:rsidRPr="00551ED1" w:rsidTr="005942FE">
        <w:tc>
          <w:tcPr>
            <w:tcW w:w="9867" w:type="dxa"/>
            <w:gridSpan w:val="4"/>
            <w:tcBorders>
              <w:bottom w:val="nil"/>
            </w:tcBorders>
            <w:vAlign w:val="center"/>
          </w:tcPr>
          <w:p w:rsidR="007A78BF" w:rsidRPr="00551ED1" w:rsidRDefault="007A78BF" w:rsidP="005942FE">
            <w:pPr>
              <w:ind w:left="340" w:hanging="340"/>
            </w:pPr>
            <w:r w:rsidRPr="00551ED1">
              <w:t>Anmerkungen</w:t>
            </w:r>
          </w:p>
        </w:tc>
      </w:tr>
      <w:tr w:rsidR="007A78BF" w:rsidRPr="00551ED1" w:rsidTr="00771179">
        <w:trPr>
          <w:trHeight w:val="132"/>
        </w:trPr>
        <w:tc>
          <w:tcPr>
            <w:tcW w:w="9867" w:type="dxa"/>
            <w:gridSpan w:val="4"/>
            <w:tcBorders>
              <w:top w:val="nil"/>
            </w:tcBorders>
            <w:vAlign w:val="center"/>
          </w:tcPr>
          <w:p w:rsidR="007A78BF" w:rsidRPr="00551ED1" w:rsidRDefault="007A78BF" w:rsidP="005942FE">
            <w:pPr>
              <w:ind w:left="340" w:hanging="340"/>
            </w:pPr>
          </w:p>
        </w:tc>
      </w:tr>
    </w:tbl>
    <w:p w:rsidR="00C51BBB" w:rsidRPr="00551ED1" w:rsidRDefault="00C51BBB" w:rsidP="00AB3A46"/>
    <w:p w:rsidR="00AB3A46" w:rsidRPr="00551ED1" w:rsidRDefault="00AB3A46" w:rsidP="00C51BBB">
      <w:pPr>
        <w:spacing w:after="120"/>
        <w:ind w:left="426" w:hanging="426"/>
        <w:rPr>
          <w:b/>
        </w:rPr>
      </w:pPr>
    </w:p>
    <w:p w:rsidR="00AB3A46" w:rsidRPr="00551ED1" w:rsidRDefault="00AB3A46" w:rsidP="00C51BBB">
      <w:pPr>
        <w:spacing w:after="120"/>
        <w:ind w:left="426" w:hanging="426"/>
        <w:rPr>
          <w:b/>
        </w:rPr>
        <w:sectPr w:rsidR="00AB3A46" w:rsidRPr="00551ED1" w:rsidSect="00C17503">
          <w:headerReference w:type="default" r:id="rId9"/>
          <w:footerReference w:type="default" r:id="rId10"/>
          <w:type w:val="continuous"/>
          <w:pgSz w:w="11906" w:h="16838" w:code="9"/>
          <w:pgMar w:top="851" w:right="851" w:bottom="851" w:left="1247" w:header="851" w:footer="567" w:gutter="0"/>
          <w:cols w:space="720"/>
          <w:formProt w:val="0"/>
        </w:sectPr>
      </w:pPr>
    </w:p>
    <w:p w:rsidR="00C51BBB" w:rsidRPr="00551ED1" w:rsidRDefault="000D6B27" w:rsidP="000D6B27">
      <w:pPr>
        <w:pStyle w:val="berschrift1"/>
        <w:numPr>
          <w:ilvl w:val="0"/>
          <w:numId w:val="0"/>
        </w:numPr>
        <w:ind w:left="432" w:hanging="432"/>
      </w:pPr>
      <w:r>
        <w:lastRenderedPageBreak/>
        <w:t>8</w:t>
      </w:r>
      <w:r>
        <w:tab/>
      </w:r>
      <w:r w:rsidR="00C51BBB" w:rsidRPr="00551ED1">
        <w:t>Vorkehrungen zur Übereinstimmung der Produkte mit dem genehmigten Typ</w:t>
      </w:r>
    </w:p>
    <w:p w:rsidR="00A32C5B" w:rsidRPr="00551ED1" w:rsidRDefault="000D6B27" w:rsidP="000D6B27">
      <w:pPr>
        <w:pStyle w:val="berschrift2"/>
        <w:numPr>
          <w:ilvl w:val="0"/>
          <w:numId w:val="0"/>
        </w:numPr>
        <w:ind w:left="431" w:hanging="431"/>
      </w:pPr>
      <w:bookmarkStart w:id="22" w:name="_Toc169062110"/>
      <w:r>
        <w:t>8.1</w:t>
      </w:r>
      <w:r>
        <w:tab/>
      </w:r>
      <w:r w:rsidR="00A32C5B" w:rsidRPr="00551ED1">
        <w:t xml:space="preserve">Festlegungen des </w:t>
      </w:r>
      <w:r w:rsidR="00EE67DB" w:rsidRPr="00551ED1">
        <w:t>GI</w:t>
      </w:r>
      <w:r w:rsidR="00A32C5B" w:rsidRPr="00551ED1">
        <w:t xml:space="preserve"> </w:t>
      </w:r>
      <w:r w:rsidR="007875DD" w:rsidRPr="00551ED1">
        <w:t>für</w:t>
      </w:r>
      <w:r w:rsidR="00A32C5B" w:rsidRPr="00551ED1">
        <w:t xml:space="preserve"> </w:t>
      </w:r>
      <w:r w:rsidR="00343358" w:rsidRPr="00551ED1">
        <w:t xml:space="preserve">den </w:t>
      </w:r>
      <w:r w:rsidR="00A32C5B" w:rsidRPr="00551ED1">
        <w:t>Produktions</w:t>
      </w:r>
      <w:bookmarkStart w:id="23" w:name="_Ref233509134"/>
      <w:bookmarkEnd w:id="22"/>
      <w:r w:rsidR="00343358" w:rsidRPr="00551ED1">
        <w:t>prozess</w:t>
      </w:r>
      <w:r w:rsidR="007E3C1C" w:rsidRPr="00551ED1">
        <w:rPr>
          <w:rStyle w:val="Funotenzeichen"/>
          <w:b w:val="0"/>
        </w:rPr>
        <w:footnoteReference w:id="9"/>
      </w:r>
      <w:bookmarkEnd w:id="23"/>
    </w:p>
    <w:p w:rsidR="00E9167A" w:rsidRPr="00551ED1" w:rsidRDefault="00E9167A" w:rsidP="007E4D43">
      <w:pPr>
        <w:spacing w:after="120"/>
        <w:ind w:left="998" w:hanging="567"/>
        <w:rPr>
          <w:b/>
        </w:rPr>
      </w:pPr>
      <w:r w:rsidRPr="00551ED1">
        <w:rPr>
          <w:b/>
        </w:rPr>
        <w:t>GO:</w:t>
      </w:r>
      <w:r w:rsidRPr="00551ED1">
        <w:rPr>
          <w:b/>
        </w:rPr>
        <w:tab/>
      </w:r>
      <w:bookmarkStart w:id="24" w:name="Text140"/>
      <w:r w:rsidRPr="00551ED1">
        <w:rPr>
          <w:b/>
          <w:u w:val="single"/>
        </w:rPr>
        <w:fldChar w:fldCharType="begin">
          <w:ffData>
            <w:name w:val="Text140"/>
            <w:enabled/>
            <w:calcOnExit w:val="0"/>
            <w:textInput/>
          </w:ffData>
        </w:fldChar>
      </w:r>
      <w:r w:rsidRPr="00551ED1">
        <w:rPr>
          <w:b/>
          <w:u w:val="single"/>
        </w:rPr>
        <w:instrText xml:space="preserve"> FORMTEXT </w:instrText>
      </w:r>
      <w:r w:rsidRPr="00551ED1">
        <w:rPr>
          <w:b/>
          <w:u w:val="single"/>
        </w:rPr>
      </w:r>
      <w:r w:rsidRPr="00551ED1">
        <w:rPr>
          <w:b/>
          <w:u w:val="single"/>
        </w:rPr>
        <w:fldChar w:fldCharType="separate"/>
      </w:r>
      <w:r w:rsidR="00CB3041" w:rsidRPr="00551ED1">
        <w:rPr>
          <w:b/>
          <w:noProof/>
          <w:u w:val="single"/>
        </w:rPr>
        <w:t> </w:t>
      </w:r>
      <w:r w:rsidR="00CB3041" w:rsidRPr="00551ED1">
        <w:rPr>
          <w:b/>
          <w:noProof/>
          <w:u w:val="single"/>
        </w:rPr>
        <w:t> </w:t>
      </w:r>
      <w:r w:rsidR="00CB3041" w:rsidRPr="00551ED1">
        <w:rPr>
          <w:b/>
          <w:noProof/>
          <w:u w:val="single"/>
        </w:rPr>
        <w:t> </w:t>
      </w:r>
      <w:r w:rsidR="00CB3041" w:rsidRPr="00551ED1">
        <w:rPr>
          <w:b/>
          <w:noProof/>
          <w:u w:val="single"/>
        </w:rPr>
        <w:t> </w:t>
      </w:r>
      <w:r w:rsidR="00CB3041" w:rsidRPr="00551ED1">
        <w:rPr>
          <w:b/>
          <w:noProof/>
          <w:u w:val="single"/>
        </w:rPr>
        <w:t> </w:t>
      </w:r>
      <w:r w:rsidRPr="00551ED1">
        <w:rPr>
          <w:b/>
          <w:u w:val="single"/>
        </w:rPr>
        <w:fldChar w:fldCharType="end"/>
      </w:r>
      <w:bookmarkEnd w:id="24"/>
      <w:r w:rsidRPr="00551ED1">
        <w:rPr>
          <w:b/>
        </w:rPr>
        <w:t xml:space="preserve"> </w:t>
      </w:r>
      <w:bookmarkStart w:id="25" w:name="_Ref479245831"/>
      <w:r w:rsidRPr="00551ED1">
        <w:rPr>
          <w:rStyle w:val="Funotenzeichen"/>
          <w:b/>
        </w:rPr>
        <w:footnoteReference w:id="10"/>
      </w:r>
      <w:bookmarkEnd w:id="25"/>
    </w:p>
    <w:tbl>
      <w:tblPr>
        <w:tblStyle w:val="Tabellenraster"/>
        <w:tblW w:w="14799" w:type="dxa"/>
        <w:tblLayout w:type="fixed"/>
        <w:tblCellMar>
          <w:top w:w="85" w:type="dxa"/>
          <w:bottom w:w="85" w:type="dxa"/>
        </w:tblCellMar>
        <w:tblLook w:val="01E0" w:firstRow="1" w:lastRow="1" w:firstColumn="1" w:lastColumn="1" w:noHBand="0" w:noVBand="0"/>
      </w:tblPr>
      <w:tblGrid>
        <w:gridCol w:w="2552"/>
        <w:gridCol w:w="2552"/>
        <w:gridCol w:w="2778"/>
        <w:gridCol w:w="3515"/>
        <w:gridCol w:w="1928"/>
        <w:gridCol w:w="737"/>
        <w:gridCol w:w="737"/>
      </w:tblGrid>
      <w:tr w:rsidR="00551ED1" w:rsidRPr="00551ED1" w:rsidTr="00FF4FCA">
        <w:trPr>
          <w:tblHeader/>
        </w:trPr>
        <w:tc>
          <w:tcPr>
            <w:tcW w:w="2552" w:type="dxa"/>
            <w:vAlign w:val="center"/>
          </w:tcPr>
          <w:p w:rsidR="004E424D" w:rsidRPr="00551ED1" w:rsidRDefault="004E424D" w:rsidP="00AB3A46">
            <w:pPr>
              <w:jc w:val="center"/>
            </w:pPr>
            <w:bookmarkStart w:id="26" w:name="_Toc169062112"/>
            <w:r w:rsidRPr="00551ED1">
              <w:t>Produktionsphase</w:t>
            </w:r>
            <w:r w:rsidRPr="00551ED1">
              <w:rPr>
                <w:rStyle w:val="Funotenzeichen"/>
              </w:rPr>
              <w:footnoteReference w:id="11"/>
            </w:r>
          </w:p>
        </w:tc>
        <w:tc>
          <w:tcPr>
            <w:tcW w:w="2552" w:type="dxa"/>
            <w:vAlign w:val="center"/>
          </w:tcPr>
          <w:p w:rsidR="004E424D" w:rsidRPr="00551ED1" w:rsidRDefault="004E424D" w:rsidP="00AB3A46">
            <w:pPr>
              <w:jc w:val="center"/>
            </w:pPr>
            <w:r w:rsidRPr="00551ED1">
              <w:t>Prüfgröße/-merkmal</w:t>
            </w:r>
          </w:p>
        </w:tc>
        <w:tc>
          <w:tcPr>
            <w:tcW w:w="2778" w:type="dxa"/>
            <w:vAlign w:val="center"/>
          </w:tcPr>
          <w:p w:rsidR="004E424D" w:rsidRPr="00551ED1" w:rsidDel="00DE0567" w:rsidRDefault="004E424D" w:rsidP="00AB3A46">
            <w:pPr>
              <w:jc w:val="center"/>
            </w:pPr>
            <w:r w:rsidRPr="00551ED1">
              <w:t>Vorgabe</w:t>
            </w:r>
            <w:bookmarkStart w:id="27" w:name="_Ref266876129"/>
            <w:r w:rsidRPr="00551ED1">
              <w:rPr>
                <w:vertAlign w:val="superscript"/>
              </w:rPr>
              <w:footnoteReference w:id="12"/>
            </w:r>
            <w:bookmarkEnd w:id="27"/>
          </w:p>
        </w:tc>
        <w:tc>
          <w:tcPr>
            <w:tcW w:w="3515" w:type="dxa"/>
            <w:vAlign w:val="center"/>
          </w:tcPr>
          <w:p w:rsidR="004E424D" w:rsidRPr="00551ED1" w:rsidRDefault="004E424D" w:rsidP="00AB3A46">
            <w:pPr>
              <w:jc w:val="center"/>
            </w:pPr>
            <w:bookmarkStart w:id="28" w:name="_Ref262140726"/>
            <w:bookmarkStart w:id="29" w:name="_Ref262829974"/>
            <w:r w:rsidRPr="00551ED1">
              <w:t>Prüfverfahren</w:t>
            </w:r>
            <w:bookmarkStart w:id="30" w:name="_Ref127447995"/>
            <w:bookmarkEnd w:id="28"/>
            <w:bookmarkEnd w:id="29"/>
            <w:r w:rsidR="00543793" w:rsidRPr="00551ED1">
              <w:rPr>
                <w:rStyle w:val="Funotenzeichen"/>
              </w:rPr>
              <w:footnoteReference w:id="13"/>
            </w:r>
            <w:bookmarkEnd w:id="30"/>
          </w:p>
        </w:tc>
        <w:tc>
          <w:tcPr>
            <w:tcW w:w="1928" w:type="dxa"/>
            <w:vAlign w:val="center"/>
          </w:tcPr>
          <w:p w:rsidR="004E424D" w:rsidRPr="00551ED1" w:rsidRDefault="004E424D" w:rsidP="00AB3A46">
            <w:pPr>
              <w:jc w:val="center"/>
            </w:pPr>
            <w:r w:rsidRPr="00551ED1">
              <w:t>Prüffrequenz</w:t>
            </w:r>
            <w:r w:rsidR="00D56540" w:rsidRPr="00551ED1">
              <w:t xml:space="preserve"> und </w:t>
            </w:r>
            <w:r w:rsidRPr="00551ED1">
              <w:br/>
              <w:t>Stichprob</w:t>
            </w:r>
            <w:r w:rsidR="00FF4FCA" w:rsidRPr="00551ED1">
              <w:t>e</w:t>
            </w:r>
          </w:p>
        </w:tc>
        <w:tc>
          <w:tcPr>
            <w:tcW w:w="737" w:type="dxa"/>
            <w:vAlign w:val="center"/>
          </w:tcPr>
          <w:p w:rsidR="004E424D" w:rsidRPr="00551ED1" w:rsidRDefault="006B2F14" w:rsidP="00AB3A46">
            <w:pPr>
              <w:jc w:val="center"/>
            </w:pPr>
            <w:proofErr w:type="spellStart"/>
            <w:r w:rsidRPr="00551ED1">
              <w:t>i</w:t>
            </w:r>
            <w:r w:rsidR="0097239F" w:rsidRPr="00551ED1">
              <w:t>O</w:t>
            </w:r>
            <w:proofErr w:type="spellEnd"/>
          </w:p>
        </w:tc>
        <w:tc>
          <w:tcPr>
            <w:tcW w:w="737" w:type="dxa"/>
            <w:vAlign w:val="center"/>
          </w:tcPr>
          <w:p w:rsidR="004E424D" w:rsidRPr="00551ED1" w:rsidRDefault="006B2F14" w:rsidP="00AB3A46">
            <w:pPr>
              <w:jc w:val="center"/>
            </w:pPr>
            <w:proofErr w:type="spellStart"/>
            <w:r w:rsidRPr="00551ED1">
              <w:t>ni</w:t>
            </w:r>
            <w:r w:rsidR="0097239F" w:rsidRPr="00551ED1">
              <w:t>O</w:t>
            </w:r>
            <w:proofErr w:type="spellEnd"/>
          </w:p>
        </w:tc>
      </w:tr>
      <w:tr w:rsidR="00551ED1" w:rsidRPr="00551ED1" w:rsidTr="00FF4FCA">
        <w:trPr>
          <w:trHeight w:val="567"/>
        </w:trPr>
        <w:tc>
          <w:tcPr>
            <w:tcW w:w="2552" w:type="dxa"/>
            <w:vAlign w:val="center"/>
          </w:tcPr>
          <w:p w:rsidR="004E424D" w:rsidRPr="00551ED1" w:rsidRDefault="004E424D" w:rsidP="00DD31F5"/>
        </w:tc>
        <w:tc>
          <w:tcPr>
            <w:tcW w:w="2552" w:type="dxa"/>
            <w:vAlign w:val="center"/>
          </w:tcPr>
          <w:p w:rsidR="004E424D" w:rsidRPr="00551ED1" w:rsidRDefault="004E424D" w:rsidP="00DD31F5"/>
        </w:tc>
        <w:tc>
          <w:tcPr>
            <w:tcW w:w="2778" w:type="dxa"/>
            <w:vAlign w:val="center"/>
          </w:tcPr>
          <w:p w:rsidR="004E424D" w:rsidRPr="00551ED1" w:rsidRDefault="004E424D" w:rsidP="00DD31F5"/>
        </w:tc>
        <w:tc>
          <w:tcPr>
            <w:tcW w:w="3515" w:type="dxa"/>
            <w:vAlign w:val="center"/>
          </w:tcPr>
          <w:p w:rsidR="004E424D" w:rsidRPr="00551ED1" w:rsidRDefault="004E424D" w:rsidP="00DD31F5"/>
        </w:tc>
        <w:tc>
          <w:tcPr>
            <w:tcW w:w="1928" w:type="dxa"/>
            <w:vAlign w:val="center"/>
          </w:tcPr>
          <w:p w:rsidR="004E424D" w:rsidRPr="00551ED1" w:rsidRDefault="004E424D" w:rsidP="00DD31F5"/>
        </w:tc>
        <w:tc>
          <w:tcPr>
            <w:tcW w:w="737" w:type="dxa"/>
            <w:vAlign w:val="center"/>
          </w:tcPr>
          <w:p w:rsidR="004E424D" w:rsidRPr="00551ED1" w:rsidRDefault="004E424D" w:rsidP="00DD31F5">
            <w:pPr>
              <w:jc w:val="center"/>
            </w:pPr>
          </w:p>
        </w:tc>
        <w:tc>
          <w:tcPr>
            <w:tcW w:w="737" w:type="dxa"/>
            <w:vAlign w:val="center"/>
          </w:tcPr>
          <w:p w:rsidR="004E424D" w:rsidRPr="00551ED1" w:rsidRDefault="004E424D" w:rsidP="00DD31F5">
            <w:pPr>
              <w:jc w:val="center"/>
            </w:pPr>
          </w:p>
        </w:tc>
      </w:tr>
      <w:tr w:rsidR="00551ED1" w:rsidRPr="00551ED1" w:rsidTr="00FF4FCA">
        <w:trPr>
          <w:trHeight w:val="567"/>
        </w:trPr>
        <w:tc>
          <w:tcPr>
            <w:tcW w:w="2552" w:type="dxa"/>
            <w:vAlign w:val="center"/>
          </w:tcPr>
          <w:p w:rsidR="004E424D" w:rsidRPr="00551ED1" w:rsidRDefault="004E424D" w:rsidP="00DD31F5"/>
        </w:tc>
        <w:tc>
          <w:tcPr>
            <w:tcW w:w="2552" w:type="dxa"/>
            <w:vAlign w:val="center"/>
          </w:tcPr>
          <w:p w:rsidR="004E424D" w:rsidRPr="00551ED1" w:rsidRDefault="004E424D" w:rsidP="00DD31F5"/>
        </w:tc>
        <w:tc>
          <w:tcPr>
            <w:tcW w:w="2778" w:type="dxa"/>
            <w:vAlign w:val="center"/>
          </w:tcPr>
          <w:p w:rsidR="004E424D" w:rsidRPr="00551ED1" w:rsidRDefault="004E424D" w:rsidP="00DD31F5"/>
        </w:tc>
        <w:tc>
          <w:tcPr>
            <w:tcW w:w="3515" w:type="dxa"/>
            <w:vAlign w:val="center"/>
          </w:tcPr>
          <w:p w:rsidR="004E424D" w:rsidRPr="00551ED1" w:rsidRDefault="004E424D" w:rsidP="00DD31F5"/>
        </w:tc>
        <w:tc>
          <w:tcPr>
            <w:tcW w:w="1928" w:type="dxa"/>
            <w:vAlign w:val="center"/>
          </w:tcPr>
          <w:p w:rsidR="004E424D" w:rsidRPr="00551ED1" w:rsidRDefault="004E424D" w:rsidP="00DD31F5"/>
        </w:tc>
        <w:tc>
          <w:tcPr>
            <w:tcW w:w="737" w:type="dxa"/>
            <w:vAlign w:val="center"/>
          </w:tcPr>
          <w:p w:rsidR="004E424D" w:rsidRPr="00551ED1" w:rsidRDefault="004E424D" w:rsidP="00DD31F5">
            <w:pPr>
              <w:jc w:val="center"/>
            </w:pPr>
          </w:p>
        </w:tc>
        <w:tc>
          <w:tcPr>
            <w:tcW w:w="737" w:type="dxa"/>
            <w:vAlign w:val="center"/>
          </w:tcPr>
          <w:p w:rsidR="004E424D" w:rsidRPr="00551ED1" w:rsidRDefault="004E424D" w:rsidP="00DD31F5">
            <w:pPr>
              <w:jc w:val="center"/>
            </w:pPr>
          </w:p>
        </w:tc>
      </w:tr>
      <w:tr w:rsidR="00551ED1" w:rsidRPr="00551ED1" w:rsidTr="00FF4FCA">
        <w:trPr>
          <w:trHeight w:val="567"/>
        </w:trPr>
        <w:tc>
          <w:tcPr>
            <w:tcW w:w="2552" w:type="dxa"/>
            <w:vAlign w:val="center"/>
          </w:tcPr>
          <w:p w:rsidR="004E424D" w:rsidRPr="00551ED1" w:rsidRDefault="004E424D" w:rsidP="00DD31F5"/>
        </w:tc>
        <w:tc>
          <w:tcPr>
            <w:tcW w:w="2552" w:type="dxa"/>
            <w:vAlign w:val="center"/>
          </w:tcPr>
          <w:p w:rsidR="004E424D" w:rsidRPr="00551ED1" w:rsidRDefault="004E424D" w:rsidP="00DD31F5"/>
        </w:tc>
        <w:tc>
          <w:tcPr>
            <w:tcW w:w="2778" w:type="dxa"/>
            <w:vAlign w:val="center"/>
          </w:tcPr>
          <w:p w:rsidR="004E424D" w:rsidRPr="00551ED1" w:rsidRDefault="004E424D" w:rsidP="00DD31F5"/>
        </w:tc>
        <w:tc>
          <w:tcPr>
            <w:tcW w:w="3515" w:type="dxa"/>
            <w:vAlign w:val="center"/>
          </w:tcPr>
          <w:p w:rsidR="004E424D" w:rsidRPr="00551ED1" w:rsidRDefault="004E424D" w:rsidP="00DD31F5"/>
        </w:tc>
        <w:tc>
          <w:tcPr>
            <w:tcW w:w="1928" w:type="dxa"/>
            <w:vAlign w:val="center"/>
          </w:tcPr>
          <w:p w:rsidR="004E424D" w:rsidRPr="00551ED1" w:rsidRDefault="004E424D" w:rsidP="00DD31F5"/>
        </w:tc>
        <w:tc>
          <w:tcPr>
            <w:tcW w:w="737" w:type="dxa"/>
            <w:vAlign w:val="center"/>
          </w:tcPr>
          <w:p w:rsidR="004E424D" w:rsidRPr="00551ED1" w:rsidRDefault="004E424D" w:rsidP="00DD31F5">
            <w:pPr>
              <w:jc w:val="center"/>
            </w:pPr>
          </w:p>
        </w:tc>
        <w:tc>
          <w:tcPr>
            <w:tcW w:w="737" w:type="dxa"/>
            <w:vAlign w:val="center"/>
          </w:tcPr>
          <w:p w:rsidR="004E424D" w:rsidRPr="00551ED1" w:rsidRDefault="004E424D" w:rsidP="00DD31F5">
            <w:pPr>
              <w:jc w:val="center"/>
            </w:pPr>
          </w:p>
        </w:tc>
      </w:tr>
      <w:tr w:rsidR="00551ED1" w:rsidRPr="00551ED1" w:rsidTr="00FF4FCA">
        <w:trPr>
          <w:trHeight w:val="567"/>
        </w:trPr>
        <w:tc>
          <w:tcPr>
            <w:tcW w:w="2552" w:type="dxa"/>
            <w:vAlign w:val="center"/>
          </w:tcPr>
          <w:p w:rsidR="004E424D" w:rsidRPr="00551ED1" w:rsidRDefault="004E424D" w:rsidP="00DD31F5"/>
        </w:tc>
        <w:tc>
          <w:tcPr>
            <w:tcW w:w="2552" w:type="dxa"/>
            <w:vAlign w:val="center"/>
          </w:tcPr>
          <w:p w:rsidR="004E424D" w:rsidRPr="00551ED1" w:rsidRDefault="004E424D" w:rsidP="00DD31F5"/>
        </w:tc>
        <w:tc>
          <w:tcPr>
            <w:tcW w:w="2778" w:type="dxa"/>
            <w:vAlign w:val="center"/>
          </w:tcPr>
          <w:p w:rsidR="004E424D" w:rsidRPr="00551ED1" w:rsidRDefault="004E424D" w:rsidP="00DD31F5"/>
        </w:tc>
        <w:tc>
          <w:tcPr>
            <w:tcW w:w="3515" w:type="dxa"/>
            <w:vAlign w:val="center"/>
          </w:tcPr>
          <w:p w:rsidR="004E424D" w:rsidRPr="00551ED1" w:rsidRDefault="004E424D" w:rsidP="00DD31F5"/>
        </w:tc>
        <w:tc>
          <w:tcPr>
            <w:tcW w:w="1928" w:type="dxa"/>
            <w:vAlign w:val="center"/>
          </w:tcPr>
          <w:p w:rsidR="004E424D" w:rsidRPr="00551ED1" w:rsidRDefault="004E424D" w:rsidP="00DD31F5"/>
        </w:tc>
        <w:tc>
          <w:tcPr>
            <w:tcW w:w="737" w:type="dxa"/>
            <w:vAlign w:val="center"/>
          </w:tcPr>
          <w:p w:rsidR="004E424D" w:rsidRPr="00551ED1" w:rsidRDefault="004E424D" w:rsidP="00DD31F5">
            <w:pPr>
              <w:jc w:val="center"/>
            </w:pPr>
          </w:p>
        </w:tc>
        <w:tc>
          <w:tcPr>
            <w:tcW w:w="737" w:type="dxa"/>
            <w:vAlign w:val="center"/>
          </w:tcPr>
          <w:p w:rsidR="004E424D" w:rsidRPr="00551ED1" w:rsidRDefault="004E424D" w:rsidP="00DD31F5">
            <w:pPr>
              <w:jc w:val="center"/>
            </w:pPr>
          </w:p>
        </w:tc>
      </w:tr>
      <w:tr w:rsidR="00551ED1" w:rsidRPr="00551ED1" w:rsidTr="00FF4FCA">
        <w:trPr>
          <w:trHeight w:val="567"/>
        </w:trPr>
        <w:tc>
          <w:tcPr>
            <w:tcW w:w="2552" w:type="dxa"/>
            <w:vAlign w:val="center"/>
          </w:tcPr>
          <w:p w:rsidR="004E424D" w:rsidRPr="00551ED1" w:rsidRDefault="004E424D" w:rsidP="00DD31F5"/>
        </w:tc>
        <w:tc>
          <w:tcPr>
            <w:tcW w:w="2552" w:type="dxa"/>
            <w:vAlign w:val="center"/>
          </w:tcPr>
          <w:p w:rsidR="004E424D" w:rsidRPr="00551ED1" w:rsidRDefault="004E424D" w:rsidP="00DD31F5"/>
        </w:tc>
        <w:tc>
          <w:tcPr>
            <w:tcW w:w="2778" w:type="dxa"/>
            <w:vAlign w:val="center"/>
          </w:tcPr>
          <w:p w:rsidR="004E424D" w:rsidRPr="00551ED1" w:rsidRDefault="004E424D" w:rsidP="00DD31F5"/>
        </w:tc>
        <w:tc>
          <w:tcPr>
            <w:tcW w:w="3515" w:type="dxa"/>
            <w:vAlign w:val="center"/>
          </w:tcPr>
          <w:p w:rsidR="004E424D" w:rsidRPr="00551ED1" w:rsidRDefault="004E424D" w:rsidP="00DD31F5"/>
        </w:tc>
        <w:tc>
          <w:tcPr>
            <w:tcW w:w="1928" w:type="dxa"/>
            <w:vAlign w:val="center"/>
          </w:tcPr>
          <w:p w:rsidR="004E424D" w:rsidRPr="00551ED1" w:rsidRDefault="004E424D" w:rsidP="00DD31F5"/>
        </w:tc>
        <w:tc>
          <w:tcPr>
            <w:tcW w:w="737" w:type="dxa"/>
            <w:vAlign w:val="center"/>
          </w:tcPr>
          <w:p w:rsidR="004E424D" w:rsidRPr="00551ED1" w:rsidRDefault="004E424D" w:rsidP="00DD31F5">
            <w:pPr>
              <w:jc w:val="center"/>
            </w:pPr>
          </w:p>
        </w:tc>
        <w:tc>
          <w:tcPr>
            <w:tcW w:w="737" w:type="dxa"/>
            <w:vAlign w:val="center"/>
          </w:tcPr>
          <w:p w:rsidR="004E424D" w:rsidRPr="00551ED1" w:rsidRDefault="004E424D" w:rsidP="00DD31F5">
            <w:pPr>
              <w:jc w:val="center"/>
            </w:pPr>
          </w:p>
        </w:tc>
      </w:tr>
      <w:tr w:rsidR="004E424D" w:rsidRPr="00551ED1" w:rsidTr="00FF4FCA">
        <w:trPr>
          <w:trHeight w:val="567"/>
        </w:trPr>
        <w:tc>
          <w:tcPr>
            <w:tcW w:w="2552" w:type="dxa"/>
            <w:vAlign w:val="center"/>
          </w:tcPr>
          <w:p w:rsidR="004E424D" w:rsidRPr="00551ED1" w:rsidRDefault="004E424D" w:rsidP="00DD31F5"/>
        </w:tc>
        <w:tc>
          <w:tcPr>
            <w:tcW w:w="2552" w:type="dxa"/>
            <w:vAlign w:val="center"/>
          </w:tcPr>
          <w:p w:rsidR="004E424D" w:rsidRPr="00551ED1" w:rsidRDefault="004E424D" w:rsidP="00DD31F5"/>
        </w:tc>
        <w:tc>
          <w:tcPr>
            <w:tcW w:w="2778" w:type="dxa"/>
            <w:vAlign w:val="center"/>
          </w:tcPr>
          <w:p w:rsidR="004E424D" w:rsidRPr="00551ED1" w:rsidRDefault="004E424D" w:rsidP="00DD31F5"/>
        </w:tc>
        <w:tc>
          <w:tcPr>
            <w:tcW w:w="3515" w:type="dxa"/>
            <w:vAlign w:val="center"/>
          </w:tcPr>
          <w:p w:rsidR="004E424D" w:rsidRPr="00551ED1" w:rsidRDefault="004E424D" w:rsidP="00DD31F5"/>
        </w:tc>
        <w:tc>
          <w:tcPr>
            <w:tcW w:w="1928" w:type="dxa"/>
            <w:vAlign w:val="center"/>
          </w:tcPr>
          <w:p w:rsidR="004E424D" w:rsidRPr="00551ED1" w:rsidRDefault="004E424D" w:rsidP="00DD31F5"/>
        </w:tc>
        <w:tc>
          <w:tcPr>
            <w:tcW w:w="737" w:type="dxa"/>
            <w:vAlign w:val="center"/>
          </w:tcPr>
          <w:p w:rsidR="004E424D" w:rsidRPr="00551ED1" w:rsidRDefault="004E424D" w:rsidP="00DD31F5">
            <w:pPr>
              <w:jc w:val="center"/>
            </w:pPr>
          </w:p>
        </w:tc>
        <w:tc>
          <w:tcPr>
            <w:tcW w:w="737" w:type="dxa"/>
            <w:vAlign w:val="center"/>
          </w:tcPr>
          <w:p w:rsidR="004E424D" w:rsidRPr="00551ED1" w:rsidRDefault="004E424D" w:rsidP="00DD31F5">
            <w:pPr>
              <w:jc w:val="center"/>
            </w:pPr>
          </w:p>
        </w:tc>
      </w:tr>
    </w:tbl>
    <w:p w:rsidR="00DD31F5" w:rsidRPr="00551ED1" w:rsidRDefault="00DD31F5"/>
    <w:p w:rsidR="00C51BBB" w:rsidRPr="00551ED1" w:rsidRDefault="00C51BBB">
      <w:pPr>
        <w:rPr>
          <w:b/>
          <w:kern w:val="28"/>
        </w:rPr>
      </w:pPr>
      <w:r w:rsidRPr="00551ED1">
        <w:br w:type="page"/>
      </w:r>
    </w:p>
    <w:p w:rsidR="009809D1" w:rsidRPr="00551ED1" w:rsidRDefault="000D6B27" w:rsidP="000D6B27">
      <w:pPr>
        <w:pStyle w:val="berschrift2"/>
        <w:numPr>
          <w:ilvl w:val="0"/>
          <w:numId w:val="0"/>
        </w:numPr>
        <w:ind w:left="431" w:hanging="431"/>
      </w:pPr>
      <w:r>
        <w:lastRenderedPageBreak/>
        <w:t>8.2</w:t>
      </w:r>
      <w:r>
        <w:tab/>
      </w:r>
      <w:r w:rsidR="009809D1" w:rsidRPr="00551ED1">
        <w:t xml:space="preserve">Überprüfung der </w:t>
      </w:r>
      <w:r w:rsidR="00A71460" w:rsidRPr="00551ED1">
        <w:t xml:space="preserve">relevanten </w:t>
      </w:r>
      <w:r w:rsidR="009809D1" w:rsidRPr="00551ED1">
        <w:t>Merkmale</w:t>
      </w:r>
      <w:r w:rsidR="004B54BD" w:rsidRPr="00551ED1">
        <w:t xml:space="preserve"> zum genehmigten Typ (gilt für CoP-Prüfkriterien</w:t>
      </w:r>
      <w:r w:rsidR="00343358" w:rsidRPr="00551ED1">
        <w:t>)</w:t>
      </w:r>
    </w:p>
    <w:p w:rsidR="00E9167A" w:rsidRPr="00551ED1" w:rsidRDefault="00E9167A" w:rsidP="004D6972">
      <w:pPr>
        <w:tabs>
          <w:tab w:val="left" w:pos="2127"/>
        </w:tabs>
        <w:spacing w:after="120"/>
        <w:ind w:left="998" w:hanging="567"/>
        <w:rPr>
          <w:b/>
        </w:rPr>
      </w:pPr>
      <w:r w:rsidRPr="00551ED1">
        <w:rPr>
          <w:b/>
        </w:rPr>
        <w:t>GO:</w:t>
      </w:r>
      <w:r w:rsidRPr="00551ED1">
        <w:rPr>
          <w:b/>
        </w:rPr>
        <w:tab/>
      </w:r>
      <w:r w:rsidRPr="00551ED1">
        <w:rPr>
          <w:b/>
          <w:u w:val="single"/>
        </w:rPr>
        <w:fldChar w:fldCharType="begin">
          <w:ffData>
            <w:name w:val="Text140"/>
            <w:enabled/>
            <w:calcOnExit w:val="0"/>
            <w:textInput/>
          </w:ffData>
        </w:fldChar>
      </w:r>
      <w:r w:rsidRPr="00551ED1">
        <w:rPr>
          <w:b/>
          <w:u w:val="single"/>
        </w:rPr>
        <w:instrText xml:space="preserve"> FORMTEXT </w:instrText>
      </w:r>
      <w:r w:rsidRPr="00551ED1">
        <w:rPr>
          <w:b/>
          <w:u w:val="single"/>
        </w:rPr>
      </w:r>
      <w:r w:rsidRPr="00551ED1">
        <w:rPr>
          <w:b/>
          <w:u w:val="single"/>
        </w:rPr>
        <w:fldChar w:fldCharType="separate"/>
      </w:r>
      <w:r w:rsidR="00CB3041" w:rsidRPr="00551ED1">
        <w:rPr>
          <w:b/>
          <w:noProof/>
          <w:u w:val="single"/>
        </w:rPr>
        <w:t> </w:t>
      </w:r>
      <w:r w:rsidR="00CB3041" w:rsidRPr="00551ED1">
        <w:rPr>
          <w:b/>
          <w:noProof/>
          <w:u w:val="single"/>
        </w:rPr>
        <w:t> </w:t>
      </w:r>
      <w:r w:rsidR="00CB3041" w:rsidRPr="00551ED1">
        <w:rPr>
          <w:b/>
          <w:noProof/>
          <w:u w:val="single"/>
        </w:rPr>
        <w:t> </w:t>
      </w:r>
      <w:r w:rsidR="00CB3041" w:rsidRPr="00551ED1">
        <w:rPr>
          <w:b/>
          <w:noProof/>
          <w:u w:val="single"/>
        </w:rPr>
        <w:t> </w:t>
      </w:r>
      <w:r w:rsidR="00CB3041" w:rsidRPr="00551ED1">
        <w:rPr>
          <w:b/>
          <w:noProof/>
          <w:u w:val="single"/>
        </w:rPr>
        <w:t> </w:t>
      </w:r>
      <w:r w:rsidRPr="00551ED1">
        <w:rPr>
          <w:b/>
          <w:u w:val="single"/>
        </w:rPr>
        <w:fldChar w:fldCharType="end"/>
      </w:r>
      <w:r w:rsidRPr="00551ED1">
        <w:rPr>
          <w:b/>
        </w:rPr>
        <w:t xml:space="preserve"> </w:t>
      </w:r>
      <w:r w:rsidRPr="00551ED1">
        <w:rPr>
          <w:b/>
          <w:vertAlign w:val="superscript"/>
        </w:rPr>
        <w:fldChar w:fldCharType="begin"/>
      </w:r>
      <w:r w:rsidRPr="00551ED1">
        <w:rPr>
          <w:b/>
          <w:vertAlign w:val="superscript"/>
        </w:rPr>
        <w:instrText xml:space="preserve"> NOTEREF _Ref479245831 \h  \* MERGEFORMAT </w:instrText>
      </w:r>
      <w:r w:rsidRPr="00551ED1">
        <w:rPr>
          <w:b/>
          <w:vertAlign w:val="superscript"/>
        </w:rPr>
      </w:r>
      <w:r w:rsidRPr="00551ED1">
        <w:rPr>
          <w:b/>
          <w:vertAlign w:val="superscript"/>
        </w:rPr>
        <w:fldChar w:fldCharType="separate"/>
      </w:r>
      <w:r w:rsidR="00BB1A35">
        <w:rPr>
          <w:b/>
          <w:vertAlign w:val="superscript"/>
        </w:rPr>
        <w:t>10</w:t>
      </w:r>
      <w:r w:rsidRPr="00551ED1">
        <w:rPr>
          <w:b/>
          <w:vertAlign w:val="superscript"/>
        </w:rPr>
        <w:fldChar w:fldCharType="end"/>
      </w:r>
    </w:p>
    <w:tbl>
      <w:tblPr>
        <w:tblStyle w:val="Tabellenraster"/>
        <w:tblW w:w="0" w:type="auto"/>
        <w:tblLayout w:type="fixed"/>
        <w:tblCellMar>
          <w:top w:w="85" w:type="dxa"/>
          <w:bottom w:w="85" w:type="dxa"/>
        </w:tblCellMar>
        <w:tblLook w:val="01E0" w:firstRow="1" w:lastRow="1" w:firstColumn="1" w:lastColumn="1" w:noHBand="0" w:noVBand="0"/>
      </w:tblPr>
      <w:tblGrid>
        <w:gridCol w:w="2381"/>
        <w:gridCol w:w="2381"/>
        <w:gridCol w:w="765"/>
        <w:gridCol w:w="766"/>
        <w:gridCol w:w="2381"/>
        <w:gridCol w:w="1985"/>
        <w:gridCol w:w="2552"/>
        <w:gridCol w:w="737"/>
        <w:gridCol w:w="737"/>
      </w:tblGrid>
      <w:tr w:rsidR="00551ED1" w:rsidRPr="00551ED1" w:rsidTr="00732D1B">
        <w:trPr>
          <w:cantSplit/>
          <w:tblHeader/>
        </w:trPr>
        <w:tc>
          <w:tcPr>
            <w:tcW w:w="2381" w:type="dxa"/>
            <w:vMerge w:val="restart"/>
            <w:vAlign w:val="center"/>
          </w:tcPr>
          <w:p w:rsidR="00E02049" w:rsidRPr="00551ED1" w:rsidRDefault="00E02049" w:rsidP="002B657A">
            <w:pPr>
              <w:jc w:val="center"/>
            </w:pPr>
            <w:r w:rsidRPr="00551ED1">
              <w:t>Prüfgröße/-merkmal</w:t>
            </w:r>
          </w:p>
        </w:tc>
        <w:tc>
          <w:tcPr>
            <w:tcW w:w="2381" w:type="dxa"/>
            <w:vMerge w:val="restart"/>
            <w:vAlign w:val="center"/>
          </w:tcPr>
          <w:p w:rsidR="00E02049" w:rsidRPr="00551ED1" w:rsidRDefault="00E02049" w:rsidP="002B657A">
            <w:pPr>
              <w:jc w:val="center"/>
            </w:pPr>
            <w:r w:rsidRPr="00551ED1">
              <w:t>Vorgabe</w:t>
            </w:r>
          </w:p>
        </w:tc>
        <w:tc>
          <w:tcPr>
            <w:tcW w:w="1531" w:type="dxa"/>
            <w:gridSpan w:val="2"/>
            <w:vAlign w:val="center"/>
          </w:tcPr>
          <w:p w:rsidR="00E02049" w:rsidRPr="00551ED1" w:rsidRDefault="00E02049" w:rsidP="002B657A">
            <w:pPr>
              <w:jc w:val="center"/>
            </w:pPr>
            <w:r w:rsidRPr="00551ED1">
              <w:t>Forderung aus</w:t>
            </w:r>
          </w:p>
        </w:tc>
        <w:tc>
          <w:tcPr>
            <w:tcW w:w="2381" w:type="dxa"/>
            <w:vMerge w:val="restart"/>
            <w:vAlign w:val="center"/>
          </w:tcPr>
          <w:p w:rsidR="00E02049" w:rsidRPr="00551ED1" w:rsidRDefault="00E02049" w:rsidP="002B657A">
            <w:pPr>
              <w:jc w:val="center"/>
              <w:rPr>
                <w:vertAlign w:val="superscript"/>
              </w:rPr>
            </w:pPr>
            <w:r w:rsidRPr="00551ED1">
              <w:t>Prüfverfahren</w:t>
            </w:r>
            <w:r w:rsidR="00543793" w:rsidRPr="00551ED1">
              <w:rPr>
                <w:vertAlign w:val="superscript"/>
              </w:rPr>
              <w:fldChar w:fldCharType="begin"/>
            </w:r>
            <w:r w:rsidR="00543793" w:rsidRPr="00551ED1">
              <w:rPr>
                <w:vertAlign w:val="superscript"/>
              </w:rPr>
              <w:instrText xml:space="preserve"> NOTEREF _Ref127447995 \h </w:instrText>
            </w:r>
            <w:r w:rsidR="002B657A" w:rsidRPr="00551ED1">
              <w:rPr>
                <w:vertAlign w:val="superscript"/>
              </w:rPr>
              <w:instrText xml:space="preserve"> \* MERGEFORMAT </w:instrText>
            </w:r>
            <w:r w:rsidR="00543793" w:rsidRPr="00551ED1">
              <w:rPr>
                <w:vertAlign w:val="superscript"/>
              </w:rPr>
            </w:r>
            <w:r w:rsidR="00543793" w:rsidRPr="00551ED1">
              <w:rPr>
                <w:vertAlign w:val="superscript"/>
              </w:rPr>
              <w:fldChar w:fldCharType="separate"/>
            </w:r>
            <w:r w:rsidR="00BB1A35">
              <w:rPr>
                <w:vertAlign w:val="superscript"/>
              </w:rPr>
              <w:t>13</w:t>
            </w:r>
            <w:r w:rsidR="00543793" w:rsidRPr="00551ED1">
              <w:rPr>
                <w:vertAlign w:val="superscript"/>
              </w:rPr>
              <w:fldChar w:fldCharType="end"/>
            </w:r>
          </w:p>
          <w:p w:rsidR="00A9695B" w:rsidRPr="00551ED1" w:rsidRDefault="004D6972" w:rsidP="004125D3">
            <w:pPr>
              <w:jc w:val="center"/>
            </w:pPr>
            <w:r w:rsidRPr="00551ED1">
              <w:rPr>
                <w:sz w:val="16"/>
              </w:rPr>
              <w:t>(</w:t>
            </w:r>
            <w:r w:rsidR="00A9695B" w:rsidRPr="00551ED1">
              <w:rPr>
                <w:sz w:val="16"/>
              </w:rPr>
              <w:t xml:space="preserve">inkl. </w:t>
            </w:r>
            <w:r w:rsidRPr="00551ED1">
              <w:rPr>
                <w:sz w:val="16"/>
              </w:rPr>
              <w:t xml:space="preserve">Angabe zur verantwortlichen ausführenden Stelle und </w:t>
            </w:r>
            <w:r w:rsidR="00A9695B" w:rsidRPr="00551ED1">
              <w:rPr>
                <w:sz w:val="16"/>
              </w:rPr>
              <w:t>Ort</w:t>
            </w:r>
            <w:r w:rsidRPr="00551ED1">
              <w:rPr>
                <w:sz w:val="16"/>
              </w:rPr>
              <w:t xml:space="preserve"> der Prüfung)</w:t>
            </w:r>
          </w:p>
        </w:tc>
        <w:tc>
          <w:tcPr>
            <w:tcW w:w="1985" w:type="dxa"/>
            <w:vMerge w:val="restart"/>
            <w:vAlign w:val="center"/>
          </w:tcPr>
          <w:p w:rsidR="00E02049" w:rsidRPr="00551ED1" w:rsidRDefault="00E02049" w:rsidP="002B657A">
            <w:pPr>
              <w:jc w:val="center"/>
            </w:pPr>
            <w:r w:rsidRPr="00551ED1">
              <w:t>Prüffrequenz</w:t>
            </w:r>
            <w:r w:rsidR="00D56540" w:rsidRPr="00551ED1">
              <w:t xml:space="preserve"> und</w:t>
            </w:r>
            <w:r w:rsidRPr="00551ED1">
              <w:br/>
              <w:t>Stichpr</w:t>
            </w:r>
            <w:r w:rsidR="00420F0C" w:rsidRPr="00551ED1">
              <w:t>obe</w:t>
            </w:r>
          </w:p>
        </w:tc>
        <w:tc>
          <w:tcPr>
            <w:tcW w:w="2552" w:type="dxa"/>
            <w:vMerge w:val="restart"/>
            <w:vAlign w:val="center"/>
          </w:tcPr>
          <w:p w:rsidR="00E02049" w:rsidRPr="00551ED1" w:rsidRDefault="00E02049" w:rsidP="002B657A">
            <w:pPr>
              <w:jc w:val="center"/>
            </w:pPr>
            <w:r w:rsidRPr="00551ED1">
              <w:t>Aufzeichnungen</w:t>
            </w:r>
          </w:p>
        </w:tc>
        <w:tc>
          <w:tcPr>
            <w:tcW w:w="737" w:type="dxa"/>
            <w:vMerge w:val="restart"/>
            <w:vAlign w:val="center"/>
          </w:tcPr>
          <w:p w:rsidR="00E02049" w:rsidRPr="00551ED1" w:rsidRDefault="00E02049" w:rsidP="002B657A">
            <w:pPr>
              <w:jc w:val="center"/>
            </w:pPr>
            <w:proofErr w:type="spellStart"/>
            <w:r w:rsidRPr="00551ED1">
              <w:t>iO</w:t>
            </w:r>
            <w:proofErr w:type="spellEnd"/>
          </w:p>
        </w:tc>
        <w:tc>
          <w:tcPr>
            <w:tcW w:w="737" w:type="dxa"/>
            <w:vMerge w:val="restart"/>
            <w:vAlign w:val="center"/>
          </w:tcPr>
          <w:p w:rsidR="00E02049" w:rsidRPr="00551ED1" w:rsidRDefault="00E02049" w:rsidP="002B657A">
            <w:pPr>
              <w:jc w:val="center"/>
            </w:pPr>
            <w:proofErr w:type="spellStart"/>
            <w:r w:rsidRPr="00551ED1">
              <w:t>niO</w:t>
            </w:r>
            <w:proofErr w:type="spellEnd"/>
          </w:p>
        </w:tc>
      </w:tr>
      <w:tr w:rsidR="00551ED1" w:rsidRPr="00551ED1" w:rsidTr="001A4605">
        <w:trPr>
          <w:cantSplit/>
          <w:trHeight w:val="1164"/>
          <w:tblHeader/>
        </w:trPr>
        <w:tc>
          <w:tcPr>
            <w:tcW w:w="2381" w:type="dxa"/>
            <w:vMerge/>
            <w:vAlign w:val="center"/>
          </w:tcPr>
          <w:p w:rsidR="00E02049" w:rsidRPr="00551ED1" w:rsidRDefault="00E02049" w:rsidP="00FB1AEF"/>
        </w:tc>
        <w:tc>
          <w:tcPr>
            <w:tcW w:w="2381" w:type="dxa"/>
            <w:vMerge/>
            <w:vAlign w:val="center"/>
          </w:tcPr>
          <w:p w:rsidR="00E02049" w:rsidRPr="00551ED1" w:rsidRDefault="00E02049" w:rsidP="00FB1AEF">
            <w:pPr>
              <w:pStyle w:val="berschrift1"/>
              <w:keepLines/>
              <w:ind w:left="0" w:firstLine="0"/>
              <w:rPr>
                <w:b w:val="0"/>
              </w:rPr>
            </w:pPr>
          </w:p>
        </w:tc>
        <w:tc>
          <w:tcPr>
            <w:tcW w:w="765" w:type="dxa"/>
            <w:textDirection w:val="btLr"/>
            <w:vAlign w:val="center"/>
          </w:tcPr>
          <w:p w:rsidR="00E02049" w:rsidRPr="00551ED1" w:rsidRDefault="00E02049" w:rsidP="002B657A">
            <w:r w:rsidRPr="00551ED1">
              <w:rPr>
                <w:lang w:val="fr-FR"/>
              </w:rPr>
              <w:t xml:space="preserve">EU, UNECE, </w:t>
            </w:r>
            <w:proofErr w:type="spellStart"/>
            <w:r w:rsidRPr="00551ED1">
              <w:rPr>
                <w:lang w:val="fr-FR"/>
              </w:rPr>
              <w:t>StVZO</w:t>
            </w:r>
            <w:proofErr w:type="spellEnd"/>
          </w:p>
        </w:tc>
        <w:tc>
          <w:tcPr>
            <w:tcW w:w="766" w:type="dxa"/>
            <w:textDirection w:val="btLr"/>
            <w:vAlign w:val="center"/>
          </w:tcPr>
          <w:p w:rsidR="00E02049" w:rsidRPr="00551ED1" w:rsidRDefault="00E02049" w:rsidP="002B657A">
            <w:r w:rsidRPr="00551ED1">
              <w:t>TG</w:t>
            </w:r>
            <w:r w:rsidRPr="00551ED1">
              <w:rPr>
                <w:rStyle w:val="Funotenzeichen"/>
              </w:rPr>
              <w:footnoteReference w:id="14"/>
            </w:r>
            <w:r w:rsidRPr="00551ED1">
              <w:t xml:space="preserve">, </w:t>
            </w:r>
            <w:r w:rsidRPr="00551ED1">
              <w:br/>
              <w:t>sonstige</w:t>
            </w:r>
          </w:p>
        </w:tc>
        <w:tc>
          <w:tcPr>
            <w:tcW w:w="2381" w:type="dxa"/>
            <w:vMerge/>
            <w:vAlign w:val="center"/>
          </w:tcPr>
          <w:p w:rsidR="00E02049" w:rsidRPr="00551ED1" w:rsidRDefault="00E02049" w:rsidP="00FB1AEF">
            <w:pPr>
              <w:pStyle w:val="berschrift1"/>
              <w:keepLines/>
              <w:ind w:left="0" w:firstLine="0"/>
              <w:rPr>
                <w:b w:val="0"/>
              </w:rPr>
            </w:pPr>
          </w:p>
        </w:tc>
        <w:tc>
          <w:tcPr>
            <w:tcW w:w="1985" w:type="dxa"/>
            <w:vMerge/>
            <w:vAlign w:val="center"/>
          </w:tcPr>
          <w:p w:rsidR="00E02049" w:rsidRPr="00551ED1" w:rsidRDefault="00E02049" w:rsidP="00FB1AEF">
            <w:pPr>
              <w:pStyle w:val="berschrift1"/>
              <w:keepLines/>
              <w:ind w:left="0" w:firstLine="0"/>
              <w:rPr>
                <w:b w:val="0"/>
              </w:rPr>
            </w:pPr>
          </w:p>
        </w:tc>
        <w:tc>
          <w:tcPr>
            <w:tcW w:w="2552" w:type="dxa"/>
            <w:vMerge/>
            <w:vAlign w:val="center"/>
          </w:tcPr>
          <w:p w:rsidR="00E02049" w:rsidRPr="00551ED1" w:rsidRDefault="00E02049" w:rsidP="00FB1AEF">
            <w:pPr>
              <w:pStyle w:val="berschrift1"/>
              <w:keepLines/>
              <w:ind w:left="0" w:firstLine="0"/>
              <w:rPr>
                <w:b w:val="0"/>
              </w:rPr>
            </w:pPr>
          </w:p>
        </w:tc>
        <w:tc>
          <w:tcPr>
            <w:tcW w:w="737" w:type="dxa"/>
            <w:vMerge/>
            <w:vAlign w:val="center"/>
          </w:tcPr>
          <w:p w:rsidR="00E02049" w:rsidRPr="00551ED1" w:rsidRDefault="00E02049" w:rsidP="00FB1AEF">
            <w:pPr>
              <w:pStyle w:val="berschrift1"/>
              <w:keepLines/>
              <w:ind w:left="0" w:firstLine="0"/>
              <w:rPr>
                <w:b w:val="0"/>
              </w:rPr>
            </w:pPr>
          </w:p>
        </w:tc>
        <w:tc>
          <w:tcPr>
            <w:tcW w:w="737" w:type="dxa"/>
            <w:vMerge/>
            <w:vAlign w:val="center"/>
          </w:tcPr>
          <w:p w:rsidR="00E02049" w:rsidRPr="00551ED1" w:rsidRDefault="00E02049" w:rsidP="00FB1AEF">
            <w:pPr>
              <w:pStyle w:val="berschrift1"/>
              <w:keepLines/>
              <w:ind w:left="0" w:firstLine="0"/>
              <w:rPr>
                <w:b w:val="0"/>
              </w:rPr>
            </w:pPr>
          </w:p>
        </w:tc>
      </w:tr>
      <w:tr w:rsidR="00551ED1" w:rsidRPr="00551ED1" w:rsidTr="00732D1B">
        <w:trPr>
          <w:cantSplit/>
          <w:trHeight w:val="567"/>
        </w:trPr>
        <w:tc>
          <w:tcPr>
            <w:tcW w:w="2381" w:type="dxa"/>
            <w:vAlign w:val="center"/>
          </w:tcPr>
          <w:p w:rsidR="004B54BD" w:rsidRPr="00551ED1" w:rsidRDefault="004B54BD" w:rsidP="00DD31F5"/>
        </w:tc>
        <w:tc>
          <w:tcPr>
            <w:tcW w:w="2381" w:type="dxa"/>
            <w:vAlign w:val="center"/>
          </w:tcPr>
          <w:p w:rsidR="004B54BD" w:rsidRPr="00551ED1" w:rsidRDefault="004B54BD" w:rsidP="00DD31F5"/>
        </w:tc>
        <w:tc>
          <w:tcPr>
            <w:tcW w:w="765" w:type="dxa"/>
            <w:vAlign w:val="center"/>
          </w:tcPr>
          <w:p w:rsidR="004B54BD" w:rsidRPr="00551ED1" w:rsidRDefault="004B54BD" w:rsidP="00DD31F5">
            <w:pPr>
              <w:rPr>
                <w:lang w:val="fr-FR"/>
              </w:rPr>
            </w:pPr>
          </w:p>
        </w:tc>
        <w:tc>
          <w:tcPr>
            <w:tcW w:w="766" w:type="dxa"/>
            <w:vAlign w:val="center"/>
          </w:tcPr>
          <w:p w:rsidR="004B54BD" w:rsidRPr="00551ED1" w:rsidRDefault="004B54BD" w:rsidP="00DD31F5"/>
        </w:tc>
        <w:tc>
          <w:tcPr>
            <w:tcW w:w="2381" w:type="dxa"/>
            <w:vAlign w:val="center"/>
          </w:tcPr>
          <w:p w:rsidR="004B54BD" w:rsidRPr="00551ED1" w:rsidRDefault="004B54BD" w:rsidP="00DD31F5"/>
        </w:tc>
        <w:tc>
          <w:tcPr>
            <w:tcW w:w="1985" w:type="dxa"/>
            <w:vAlign w:val="center"/>
          </w:tcPr>
          <w:p w:rsidR="004B54BD" w:rsidRPr="00551ED1" w:rsidRDefault="004B54BD" w:rsidP="00DD31F5"/>
        </w:tc>
        <w:tc>
          <w:tcPr>
            <w:tcW w:w="2552" w:type="dxa"/>
            <w:vAlign w:val="center"/>
          </w:tcPr>
          <w:p w:rsidR="004B54BD" w:rsidRPr="00551ED1" w:rsidRDefault="004B54BD" w:rsidP="00DD31F5"/>
        </w:tc>
        <w:tc>
          <w:tcPr>
            <w:tcW w:w="737" w:type="dxa"/>
            <w:vAlign w:val="center"/>
          </w:tcPr>
          <w:p w:rsidR="004B54BD" w:rsidRPr="00551ED1" w:rsidRDefault="004B54BD" w:rsidP="00DD31F5">
            <w:pPr>
              <w:jc w:val="center"/>
            </w:pPr>
          </w:p>
        </w:tc>
        <w:tc>
          <w:tcPr>
            <w:tcW w:w="737" w:type="dxa"/>
            <w:vAlign w:val="center"/>
          </w:tcPr>
          <w:p w:rsidR="004B54BD" w:rsidRPr="00551ED1" w:rsidRDefault="004B54BD" w:rsidP="00DD31F5">
            <w:pPr>
              <w:jc w:val="center"/>
            </w:pPr>
          </w:p>
        </w:tc>
      </w:tr>
      <w:tr w:rsidR="00551ED1" w:rsidRPr="00551ED1" w:rsidTr="00732D1B">
        <w:trPr>
          <w:cantSplit/>
          <w:trHeight w:val="567"/>
        </w:trPr>
        <w:tc>
          <w:tcPr>
            <w:tcW w:w="2381" w:type="dxa"/>
            <w:vAlign w:val="center"/>
          </w:tcPr>
          <w:p w:rsidR="004B54BD" w:rsidRPr="00551ED1" w:rsidRDefault="004B54BD" w:rsidP="00DD31F5"/>
        </w:tc>
        <w:tc>
          <w:tcPr>
            <w:tcW w:w="2381" w:type="dxa"/>
            <w:vAlign w:val="center"/>
          </w:tcPr>
          <w:p w:rsidR="004B54BD" w:rsidRPr="00551ED1" w:rsidRDefault="004B54BD" w:rsidP="00DD31F5"/>
        </w:tc>
        <w:tc>
          <w:tcPr>
            <w:tcW w:w="765" w:type="dxa"/>
            <w:vAlign w:val="center"/>
          </w:tcPr>
          <w:p w:rsidR="004B54BD" w:rsidRPr="00551ED1" w:rsidRDefault="004B54BD" w:rsidP="00DD31F5">
            <w:pPr>
              <w:rPr>
                <w:lang w:val="fr-FR"/>
              </w:rPr>
            </w:pPr>
          </w:p>
        </w:tc>
        <w:tc>
          <w:tcPr>
            <w:tcW w:w="766" w:type="dxa"/>
            <w:vAlign w:val="center"/>
          </w:tcPr>
          <w:p w:rsidR="004B54BD" w:rsidRPr="00551ED1" w:rsidRDefault="004B54BD" w:rsidP="00DD31F5"/>
        </w:tc>
        <w:tc>
          <w:tcPr>
            <w:tcW w:w="2381" w:type="dxa"/>
            <w:vAlign w:val="center"/>
          </w:tcPr>
          <w:p w:rsidR="004B54BD" w:rsidRPr="00551ED1" w:rsidRDefault="004B54BD" w:rsidP="00DD31F5"/>
        </w:tc>
        <w:tc>
          <w:tcPr>
            <w:tcW w:w="1985" w:type="dxa"/>
            <w:vAlign w:val="center"/>
          </w:tcPr>
          <w:p w:rsidR="004B54BD" w:rsidRPr="00551ED1" w:rsidRDefault="004B54BD" w:rsidP="00DD31F5"/>
        </w:tc>
        <w:tc>
          <w:tcPr>
            <w:tcW w:w="2552" w:type="dxa"/>
            <w:vAlign w:val="center"/>
          </w:tcPr>
          <w:p w:rsidR="004B54BD" w:rsidRPr="00551ED1" w:rsidRDefault="004B54BD" w:rsidP="00DD31F5"/>
        </w:tc>
        <w:tc>
          <w:tcPr>
            <w:tcW w:w="737" w:type="dxa"/>
            <w:vAlign w:val="center"/>
          </w:tcPr>
          <w:p w:rsidR="004B54BD" w:rsidRPr="00551ED1" w:rsidRDefault="004B54BD" w:rsidP="00DD31F5">
            <w:pPr>
              <w:jc w:val="center"/>
            </w:pPr>
          </w:p>
        </w:tc>
        <w:tc>
          <w:tcPr>
            <w:tcW w:w="737" w:type="dxa"/>
            <w:vAlign w:val="center"/>
          </w:tcPr>
          <w:p w:rsidR="004B54BD" w:rsidRPr="00551ED1" w:rsidRDefault="004B54BD" w:rsidP="00DD31F5">
            <w:pPr>
              <w:jc w:val="center"/>
            </w:pPr>
          </w:p>
        </w:tc>
      </w:tr>
      <w:tr w:rsidR="00551ED1" w:rsidRPr="00551ED1" w:rsidTr="00732D1B">
        <w:trPr>
          <w:cantSplit/>
          <w:trHeight w:val="567"/>
        </w:trPr>
        <w:tc>
          <w:tcPr>
            <w:tcW w:w="2381" w:type="dxa"/>
            <w:vAlign w:val="center"/>
          </w:tcPr>
          <w:p w:rsidR="004B54BD" w:rsidRPr="00551ED1" w:rsidRDefault="004B54BD" w:rsidP="00DD31F5"/>
        </w:tc>
        <w:tc>
          <w:tcPr>
            <w:tcW w:w="2381" w:type="dxa"/>
            <w:vAlign w:val="center"/>
          </w:tcPr>
          <w:p w:rsidR="004B54BD" w:rsidRPr="00551ED1" w:rsidRDefault="004B54BD" w:rsidP="00DD31F5"/>
        </w:tc>
        <w:tc>
          <w:tcPr>
            <w:tcW w:w="765" w:type="dxa"/>
            <w:vAlign w:val="center"/>
          </w:tcPr>
          <w:p w:rsidR="004B54BD" w:rsidRPr="00551ED1" w:rsidRDefault="004B54BD" w:rsidP="00DD31F5">
            <w:pPr>
              <w:rPr>
                <w:lang w:val="fr-FR"/>
              </w:rPr>
            </w:pPr>
          </w:p>
        </w:tc>
        <w:tc>
          <w:tcPr>
            <w:tcW w:w="766" w:type="dxa"/>
            <w:vAlign w:val="center"/>
          </w:tcPr>
          <w:p w:rsidR="004B54BD" w:rsidRPr="00551ED1" w:rsidRDefault="004B54BD" w:rsidP="00DD31F5"/>
        </w:tc>
        <w:tc>
          <w:tcPr>
            <w:tcW w:w="2381" w:type="dxa"/>
            <w:vAlign w:val="center"/>
          </w:tcPr>
          <w:p w:rsidR="004B54BD" w:rsidRPr="00551ED1" w:rsidRDefault="004B54BD" w:rsidP="00DD31F5"/>
        </w:tc>
        <w:tc>
          <w:tcPr>
            <w:tcW w:w="1985" w:type="dxa"/>
            <w:vAlign w:val="center"/>
          </w:tcPr>
          <w:p w:rsidR="004B54BD" w:rsidRPr="00551ED1" w:rsidRDefault="004B54BD" w:rsidP="00DD31F5"/>
        </w:tc>
        <w:tc>
          <w:tcPr>
            <w:tcW w:w="2552" w:type="dxa"/>
            <w:vAlign w:val="center"/>
          </w:tcPr>
          <w:p w:rsidR="004B54BD" w:rsidRPr="00551ED1" w:rsidRDefault="004B54BD" w:rsidP="00DD31F5"/>
        </w:tc>
        <w:tc>
          <w:tcPr>
            <w:tcW w:w="737" w:type="dxa"/>
            <w:vAlign w:val="center"/>
          </w:tcPr>
          <w:p w:rsidR="004B54BD" w:rsidRPr="00551ED1" w:rsidRDefault="004B54BD" w:rsidP="00DD31F5">
            <w:pPr>
              <w:jc w:val="center"/>
            </w:pPr>
          </w:p>
        </w:tc>
        <w:tc>
          <w:tcPr>
            <w:tcW w:w="737" w:type="dxa"/>
            <w:vAlign w:val="center"/>
          </w:tcPr>
          <w:p w:rsidR="004B54BD" w:rsidRPr="00551ED1" w:rsidRDefault="004B54BD" w:rsidP="00DD31F5">
            <w:pPr>
              <w:jc w:val="center"/>
            </w:pPr>
          </w:p>
        </w:tc>
      </w:tr>
      <w:tr w:rsidR="00551ED1" w:rsidRPr="00551ED1" w:rsidTr="00732D1B">
        <w:trPr>
          <w:cantSplit/>
          <w:trHeight w:val="567"/>
        </w:trPr>
        <w:tc>
          <w:tcPr>
            <w:tcW w:w="2381" w:type="dxa"/>
            <w:vAlign w:val="center"/>
          </w:tcPr>
          <w:p w:rsidR="004B54BD" w:rsidRPr="00551ED1" w:rsidRDefault="004B54BD" w:rsidP="00DD31F5"/>
        </w:tc>
        <w:tc>
          <w:tcPr>
            <w:tcW w:w="2381" w:type="dxa"/>
            <w:vAlign w:val="center"/>
          </w:tcPr>
          <w:p w:rsidR="004B54BD" w:rsidRPr="00551ED1" w:rsidRDefault="004B54BD" w:rsidP="00DD31F5"/>
        </w:tc>
        <w:tc>
          <w:tcPr>
            <w:tcW w:w="765" w:type="dxa"/>
            <w:vAlign w:val="center"/>
          </w:tcPr>
          <w:p w:rsidR="004B54BD" w:rsidRPr="00551ED1" w:rsidRDefault="004B54BD" w:rsidP="00DD31F5">
            <w:pPr>
              <w:rPr>
                <w:lang w:val="fr-FR"/>
              </w:rPr>
            </w:pPr>
          </w:p>
        </w:tc>
        <w:tc>
          <w:tcPr>
            <w:tcW w:w="766" w:type="dxa"/>
            <w:vAlign w:val="center"/>
          </w:tcPr>
          <w:p w:rsidR="004B54BD" w:rsidRPr="00551ED1" w:rsidRDefault="004B54BD" w:rsidP="00DD31F5"/>
        </w:tc>
        <w:tc>
          <w:tcPr>
            <w:tcW w:w="2381" w:type="dxa"/>
            <w:vAlign w:val="center"/>
          </w:tcPr>
          <w:p w:rsidR="004B54BD" w:rsidRPr="00551ED1" w:rsidRDefault="004B54BD" w:rsidP="00DD31F5"/>
        </w:tc>
        <w:tc>
          <w:tcPr>
            <w:tcW w:w="1985" w:type="dxa"/>
            <w:vAlign w:val="center"/>
          </w:tcPr>
          <w:p w:rsidR="004B54BD" w:rsidRPr="00551ED1" w:rsidRDefault="004B54BD" w:rsidP="00DD31F5"/>
        </w:tc>
        <w:tc>
          <w:tcPr>
            <w:tcW w:w="2552" w:type="dxa"/>
            <w:vAlign w:val="center"/>
          </w:tcPr>
          <w:p w:rsidR="004B54BD" w:rsidRPr="00551ED1" w:rsidRDefault="004B54BD" w:rsidP="00DD31F5"/>
        </w:tc>
        <w:tc>
          <w:tcPr>
            <w:tcW w:w="737" w:type="dxa"/>
            <w:vAlign w:val="center"/>
          </w:tcPr>
          <w:p w:rsidR="004B54BD" w:rsidRPr="00551ED1" w:rsidRDefault="004B54BD" w:rsidP="00DD31F5">
            <w:pPr>
              <w:jc w:val="center"/>
            </w:pPr>
          </w:p>
        </w:tc>
        <w:tc>
          <w:tcPr>
            <w:tcW w:w="737" w:type="dxa"/>
            <w:vAlign w:val="center"/>
          </w:tcPr>
          <w:p w:rsidR="004B54BD" w:rsidRPr="00551ED1" w:rsidRDefault="004B54BD" w:rsidP="00DD31F5">
            <w:pPr>
              <w:jc w:val="center"/>
            </w:pPr>
          </w:p>
        </w:tc>
      </w:tr>
      <w:tr w:rsidR="00551ED1" w:rsidRPr="00551ED1" w:rsidTr="00732D1B">
        <w:trPr>
          <w:cantSplit/>
          <w:trHeight w:val="567"/>
        </w:trPr>
        <w:tc>
          <w:tcPr>
            <w:tcW w:w="2381" w:type="dxa"/>
            <w:vAlign w:val="center"/>
          </w:tcPr>
          <w:p w:rsidR="004B54BD" w:rsidRPr="00551ED1" w:rsidRDefault="004B54BD" w:rsidP="00DD31F5"/>
        </w:tc>
        <w:tc>
          <w:tcPr>
            <w:tcW w:w="2381" w:type="dxa"/>
            <w:vAlign w:val="center"/>
          </w:tcPr>
          <w:p w:rsidR="004B54BD" w:rsidRPr="00551ED1" w:rsidRDefault="004B54BD" w:rsidP="00DD31F5"/>
        </w:tc>
        <w:tc>
          <w:tcPr>
            <w:tcW w:w="765" w:type="dxa"/>
            <w:vAlign w:val="center"/>
          </w:tcPr>
          <w:p w:rsidR="004B54BD" w:rsidRPr="00551ED1" w:rsidRDefault="004B54BD" w:rsidP="00DD31F5">
            <w:pPr>
              <w:rPr>
                <w:lang w:val="fr-FR"/>
              </w:rPr>
            </w:pPr>
          </w:p>
        </w:tc>
        <w:tc>
          <w:tcPr>
            <w:tcW w:w="766" w:type="dxa"/>
            <w:vAlign w:val="center"/>
          </w:tcPr>
          <w:p w:rsidR="004B54BD" w:rsidRPr="00551ED1" w:rsidRDefault="004B54BD" w:rsidP="00DD31F5"/>
        </w:tc>
        <w:tc>
          <w:tcPr>
            <w:tcW w:w="2381" w:type="dxa"/>
            <w:vAlign w:val="center"/>
          </w:tcPr>
          <w:p w:rsidR="004B54BD" w:rsidRPr="00551ED1" w:rsidRDefault="004B54BD" w:rsidP="00DD31F5"/>
        </w:tc>
        <w:tc>
          <w:tcPr>
            <w:tcW w:w="1985" w:type="dxa"/>
            <w:vAlign w:val="center"/>
          </w:tcPr>
          <w:p w:rsidR="004B54BD" w:rsidRPr="00551ED1" w:rsidRDefault="004B54BD" w:rsidP="00DD31F5"/>
        </w:tc>
        <w:tc>
          <w:tcPr>
            <w:tcW w:w="2552" w:type="dxa"/>
            <w:vAlign w:val="center"/>
          </w:tcPr>
          <w:p w:rsidR="004B54BD" w:rsidRPr="00551ED1" w:rsidRDefault="004B54BD" w:rsidP="00DD31F5"/>
        </w:tc>
        <w:tc>
          <w:tcPr>
            <w:tcW w:w="737" w:type="dxa"/>
            <w:vAlign w:val="center"/>
          </w:tcPr>
          <w:p w:rsidR="004B54BD" w:rsidRPr="00551ED1" w:rsidRDefault="004B54BD" w:rsidP="00DD31F5">
            <w:pPr>
              <w:jc w:val="center"/>
            </w:pPr>
          </w:p>
        </w:tc>
        <w:tc>
          <w:tcPr>
            <w:tcW w:w="737" w:type="dxa"/>
            <w:vAlign w:val="center"/>
          </w:tcPr>
          <w:p w:rsidR="004B54BD" w:rsidRPr="00551ED1" w:rsidRDefault="004B54BD" w:rsidP="00DD31F5">
            <w:pPr>
              <w:jc w:val="center"/>
            </w:pPr>
          </w:p>
        </w:tc>
      </w:tr>
      <w:tr w:rsidR="00FB4398" w:rsidRPr="00551ED1" w:rsidTr="00732D1B">
        <w:trPr>
          <w:cantSplit/>
          <w:trHeight w:val="567"/>
        </w:trPr>
        <w:tc>
          <w:tcPr>
            <w:tcW w:w="2381" w:type="dxa"/>
            <w:vAlign w:val="center"/>
          </w:tcPr>
          <w:p w:rsidR="00FB4398" w:rsidRPr="00551ED1" w:rsidRDefault="00FB4398" w:rsidP="00DD31F5"/>
        </w:tc>
        <w:tc>
          <w:tcPr>
            <w:tcW w:w="2381" w:type="dxa"/>
            <w:vAlign w:val="center"/>
          </w:tcPr>
          <w:p w:rsidR="00FB4398" w:rsidRPr="00551ED1" w:rsidRDefault="00FB4398" w:rsidP="00DD31F5"/>
        </w:tc>
        <w:tc>
          <w:tcPr>
            <w:tcW w:w="765" w:type="dxa"/>
            <w:vAlign w:val="center"/>
          </w:tcPr>
          <w:p w:rsidR="00FB4398" w:rsidRPr="00551ED1" w:rsidRDefault="00FB4398" w:rsidP="00DD31F5">
            <w:pPr>
              <w:rPr>
                <w:lang w:val="fr-FR"/>
              </w:rPr>
            </w:pPr>
          </w:p>
        </w:tc>
        <w:tc>
          <w:tcPr>
            <w:tcW w:w="766" w:type="dxa"/>
            <w:vAlign w:val="center"/>
          </w:tcPr>
          <w:p w:rsidR="00FB4398" w:rsidRPr="00551ED1" w:rsidRDefault="00FB4398" w:rsidP="00DD31F5"/>
        </w:tc>
        <w:tc>
          <w:tcPr>
            <w:tcW w:w="2381" w:type="dxa"/>
            <w:vAlign w:val="center"/>
          </w:tcPr>
          <w:p w:rsidR="00FB4398" w:rsidRPr="00551ED1" w:rsidRDefault="00FB4398" w:rsidP="00DD31F5"/>
        </w:tc>
        <w:tc>
          <w:tcPr>
            <w:tcW w:w="1985" w:type="dxa"/>
            <w:vAlign w:val="center"/>
          </w:tcPr>
          <w:p w:rsidR="00FB4398" w:rsidRPr="00551ED1" w:rsidRDefault="00FB4398" w:rsidP="00DD31F5"/>
        </w:tc>
        <w:tc>
          <w:tcPr>
            <w:tcW w:w="2552" w:type="dxa"/>
            <w:vAlign w:val="center"/>
          </w:tcPr>
          <w:p w:rsidR="00FB4398" w:rsidRPr="00551ED1" w:rsidRDefault="00FB4398" w:rsidP="00DD31F5"/>
        </w:tc>
        <w:tc>
          <w:tcPr>
            <w:tcW w:w="737" w:type="dxa"/>
            <w:vAlign w:val="center"/>
          </w:tcPr>
          <w:p w:rsidR="00FB4398" w:rsidRPr="00551ED1" w:rsidRDefault="00FB4398" w:rsidP="00DD31F5">
            <w:pPr>
              <w:jc w:val="center"/>
            </w:pPr>
          </w:p>
        </w:tc>
        <w:tc>
          <w:tcPr>
            <w:tcW w:w="737" w:type="dxa"/>
            <w:vAlign w:val="center"/>
          </w:tcPr>
          <w:p w:rsidR="00FB4398" w:rsidRPr="00551ED1" w:rsidRDefault="00FB4398" w:rsidP="00DD31F5">
            <w:pPr>
              <w:jc w:val="center"/>
            </w:pPr>
          </w:p>
        </w:tc>
      </w:tr>
    </w:tbl>
    <w:p w:rsidR="00E9167A" w:rsidRPr="00551ED1" w:rsidRDefault="00E9167A"/>
    <w:p w:rsidR="0082323C" w:rsidRPr="00551ED1" w:rsidRDefault="0082323C" w:rsidP="00C51BBB"/>
    <w:p w:rsidR="00C51BBB" w:rsidRPr="00551ED1" w:rsidRDefault="00C51BBB" w:rsidP="001C47E1">
      <w:pPr>
        <w:pStyle w:val="berschrift2"/>
        <w:numPr>
          <w:ilvl w:val="0"/>
          <w:numId w:val="0"/>
        </w:numPr>
        <w:ind w:left="426" w:hanging="426"/>
        <w:sectPr w:rsidR="00C51BBB" w:rsidRPr="00551ED1" w:rsidSect="00C51BBB">
          <w:headerReference w:type="default" r:id="rId11"/>
          <w:pgSz w:w="16838" w:h="11906" w:orient="landscape" w:code="9"/>
          <w:pgMar w:top="851" w:right="851" w:bottom="851" w:left="1247" w:header="851" w:footer="567" w:gutter="0"/>
          <w:cols w:space="720"/>
          <w:formProt w:val="0"/>
        </w:sectPr>
      </w:pPr>
    </w:p>
    <w:p w:rsidR="00A21C55" w:rsidRPr="00551ED1" w:rsidRDefault="000D6B27" w:rsidP="000D6B27">
      <w:pPr>
        <w:pStyle w:val="berschrift2"/>
        <w:numPr>
          <w:ilvl w:val="0"/>
          <w:numId w:val="0"/>
        </w:numPr>
        <w:ind w:left="431" w:hanging="431"/>
      </w:pPr>
      <w:bookmarkStart w:id="31" w:name="_Ref127961496"/>
      <w:r>
        <w:lastRenderedPageBreak/>
        <w:t>8.3</w:t>
      </w:r>
      <w:r>
        <w:tab/>
      </w:r>
      <w:r w:rsidR="00DE02EB" w:rsidRPr="00551ED1">
        <w:t xml:space="preserve">Ergänzende Bewertungen zur </w:t>
      </w:r>
      <w:r w:rsidR="007411AA" w:rsidRPr="00551ED1">
        <w:t xml:space="preserve">Kontrolle </w:t>
      </w:r>
      <w:r w:rsidR="009E08D4" w:rsidRPr="00551ED1">
        <w:t xml:space="preserve">der </w:t>
      </w:r>
      <w:r w:rsidR="00032C6C" w:rsidRPr="00551ED1">
        <w:t>Produkt</w:t>
      </w:r>
      <w:r w:rsidR="007411AA" w:rsidRPr="00551ED1">
        <w:t>konformität durch den GI</w:t>
      </w:r>
      <w:bookmarkEnd w:id="31"/>
    </w:p>
    <w:tbl>
      <w:tblPr>
        <w:tblStyle w:val="Tabellenraster"/>
        <w:tblW w:w="9866" w:type="dxa"/>
        <w:tblLayout w:type="fixed"/>
        <w:tblCellMar>
          <w:top w:w="57" w:type="dxa"/>
          <w:bottom w:w="57" w:type="dxa"/>
        </w:tblCellMar>
        <w:tblLook w:val="01E0" w:firstRow="1" w:lastRow="1" w:firstColumn="1" w:lastColumn="1" w:noHBand="0" w:noVBand="0"/>
      </w:tblPr>
      <w:tblGrid>
        <w:gridCol w:w="510"/>
        <w:gridCol w:w="4253"/>
        <w:gridCol w:w="3969"/>
        <w:gridCol w:w="567"/>
        <w:gridCol w:w="567"/>
      </w:tblGrid>
      <w:tr w:rsidR="00551ED1" w:rsidRPr="00551ED1" w:rsidTr="007D76BE">
        <w:trPr>
          <w:tblHeader/>
        </w:trPr>
        <w:tc>
          <w:tcPr>
            <w:tcW w:w="510" w:type="dxa"/>
            <w:tcBorders>
              <w:right w:val="nil"/>
            </w:tcBorders>
            <w:vAlign w:val="center"/>
          </w:tcPr>
          <w:p w:rsidR="00924227" w:rsidRPr="00551ED1" w:rsidRDefault="00CC3864" w:rsidP="001A4605">
            <w:pPr>
              <w:jc w:val="center"/>
            </w:pPr>
            <w:r w:rsidRPr="00551ED1">
              <w:t>Nr.</w:t>
            </w:r>
          </w:p>
        </w:tc>
        <w:tc>
          <w:tcPr>
            <w:tcW w:w="4253" w:type="dxa"/>
            <w:vAlign w:val="center"/>
          </w:tcPr>
          <w:p w:rsidR="00924227" w:rsidRPr="00551ED1" w:rsidRDefault="00924227" w:rsidP="001A4605">
            <w:pPr>
              <w:jc w:val="center"/>
            </w:pPr>
            <w:r w:rsidRPr="00551ED1">
              <w:t xml:space="preserve">Anforderungen an </w:t>
            </w:r>
            <w:r w:rsidR="005F62A3" w:rsidRPr="00551ED1">
              <w:t>den GI</w:t>
            </w:r>
          </w:p>
        </w:tc>
        <w:tc>
          <w:tcPr>
            <w:tcW w:w="3969" w:type="dxa"/>
            <w:vAlign w:val="center"/>
          </w:tcPr>
          <w:p w:rsidR="00924227" w:rsidRPr="00551ED1" w:rsidRDefault="00924227" w:rsidP="001A4605">
            <w:pPr>
              <w:jc w:val="center"/>
            </w:pPr>
            <w:r w:rsidRPr="00551ED1">
              <w:t>Festlegungen des</w:t>
            </w:r>
            <w:r w:rsidR="00B030EF" w:rsidRPr="00551ED1">
              <w:t xml:space="preserve"> GI</w:t>
            </w:r>
            <w:r w:rsidRPr="00551ED1">
              <w:t>/</w:t>
            </w:r>
            <w:r w:rsidRPr="00551ED1">
              <w:br/>
              <w:t>der Fertigungsstätte</w:t>
            </w:r>
          </w:p>
        </w:tc>
        <w:tc>
          <w:tcPr>
            <w:tcW w:w="567" w:type="dxa"/>
            <w:vAlign w:val="center"/>
          </w:tcPr>
          <w:p w:rsidR="00924227" w:rsidRPr="00551ED1" w:rsidRDefault="006B2F14" w:rsidP="001A4605">
            <w:pPr>
              <w:jc w:val="center"/>
            </w:pPr>
            <w:proofErr w:type="spellStart"/>
            <w:r w:rsidRPr="00551ED1">
              <w:t>iO</w:t>
            </w:r>
            <w:proofErr w:type="spellEnd"/>
          </w:p>
        </w:tc>
        <w:tc>
          <w:tcPr>
            <w:tcW w:w="567" w:type="dxa"/>
            <w:vAlign w:val="center"/>
          </w:tcPr>
          <w:p w:rsidR="00924227" w:rsidRPr="00551ED1" w:rsidRDefault="00924227" w:rsidP="001A4605">
            <w:pPr>
              <w:jc w:val="center"/>
            </w:pPr>
            <w:proofErr w:type="spellStart"/>
            <w:r w:rsidRPr="00551ED1">
              <w:t>ni</w:t>
            </w:r>
            <w:r w:rsidR="0097239F" w:rsidRPr="00551ED1">
              <w:t>O</w:t>
            </w:r>
            <w:proofErr w:type="spellEnd"/>
          </w:p>
        </w:tc>
      </w:tr>
      <w:tr w:rsidR="00551ED1" w:rsidRPr="00551ED1" w:rsidTr="007D76BE">
        <w:tc>
          <w:tcPr>
            <w:tcW w:w="510" w:type="dxa"/>
            <w:tcBorders>
              <w:right w:val="single" w:sz="2" w:space="0" w:color="auto"/>
            </w:tcBorders>
          </w:tcPr>
          <w:p w:rsidR="001E364E" w:rsidRPr="00551ED1" w:rsidRDefault="001E364E" w:rsidP="007D76BE">
            <w:pPr>
              <w:pStyle w:val="AufzhlungNr"/>
              <w:ind w:left="0"/>
            </w:pPr>
          </w:p>
        </w:tc>
        <w:tc>
          <w:tcPr>
            <w:tcW w:w="4253" w:type="dxa"/>
            <w:tcBorders>
              <w:left w:val="single" w:sz="2" w:space="0" w:color="auto"/>
            </w:tcBorders>
          </w:tcPr>
          <w:p w:rsidR="001E364E" w:rsidRPr="00551ED1" w:rsidRDefault="001E364E" w:rsidP="001A4605">
            <w:r w:rsidRPr="00551ED1">
              <w:t>Verfügbarkeit von Prüfanweisungen im Wareneingang (für kritische, Genehmigungs</w:t>
            </w:r>
            <w:r w:rsidR="00DF76E4" w:rsidRPr="00551ED1">
              <w:softHyphen/>
            </w:r>
            <w:r w:rsidRPr="00551ED1">
              <w:t>merkmale bestimmende Bauteile)</w:t>
            </w:r>
          </w:p>
          <w:p w:rsidR="001E364E" w:rsidRPr="00AB5B4B" w:rsidRDefault="001E364E" w:rsidP="00AB5B4B">
            <w:pPr>
              <w:pStyle w:val="Anforderungsaufzhlungen"/>
            </w:pPr>
            <w:r w:rsidRPr="00AB5B4B">
              <w:t>abgestimmte Prüfplan</w:t>
            </w:r>
            <w:r w:rsidR="006B2F14" w:rsidRPr="00AB5B4B">
              <w:t>ung</w:t>
            </w:r>
            <w:r w:rsidR="00402372" w:rsidRPr="00AB5B4B">
              <w:t xml:space="preserve"> GI mit Lieferant</w:t>
            </w:r>
            <w:r w:rsidR="00DF76E4" w:rsidRPr="00AB5B4B">
              <w:t>en</w:t>
            </w:r>
          </w:p>
          <w:p w:rsidR="000C7316" w:rsidRPr="00AB5B4B" w:rsidRDefault="001E364E" w:rsidP="00AB5B4B">
            <w:pPr>
              <w:pStyle w:val="Anforderungsaufzhlungen"/>
            </w:pPr>
            <w:r w:rsidRPr="00AB5B4B">
              <w:t>Kontrolle der Prüfnachweise</w:t>
            </w:r>
          </w:p>
          <w:p w:rsidR="001E364E" w:rsidRPr="00551ED1" w:rsidRDefault="001E364E" w:rsidP="00AB5B4B">
            <w:pPr>
              <w:pStyle w:val="Anforderungsaufzhlungen"/>
            </w:pPr>
            <w:r w:rsidRPr="00AB5B4B">
              <w:t>festgelegte Verfahrensweise bei nicht vorliegenden Nachweisen</w:t>
            </w:r>
          </w:p>
        </w:tc>
        <w:tc>
          <w:tcPr>
            <w:tcW w:w="3969" w:type="dxa"/>
          </w:tcPr>
          <w:p w:rsidR="001E364E" w:rsidRPr="00551ED1" w:rsidRDefault="001E364E" w:rsidP="000C7316">
            <w:pPr>
              <w:keepLines/>
            </w:pPr>
          </w:p>
        </w:tc>
        <w:tc>
          <w:tcPr>
            <w:tcW w:w="567" w:type="dxa"/>
            <w:vAlign w:val="center"/>
          </w:tcPr>
          <w:p w:rsidR="001E364E" w:rsidRPr="00551ED1" w:rsidRDefault="001E364E" w:rsidP="00DD31F5">
            <w:pPr>
              <w:jc w:val="center"/>
            </w:pPr>
          </w:p>
        </w:tc>
        <w:tc>
          <w:tcPr>
            <w:tcW w:w="567" w:type="dxa"/>
            <w:vAlign w:val="center"/>
          </w:tcPr>
          <w:p w:rsidR="001E364E" w:rsidRPr="00551ED1" w:rsidRDefault="001E364E" w:rsidP="00DD31F5">
            <w:pPr>
              <w:jc w:val="center"/>
            </w:pPr>
          </w:p>
        </w:tc>
      </w:tr>
      <w:tr w:rsidR="00551ED1" w:rsidRPr="00551ED1" w:rsidTr="007D76BE">
        <w:tc>
          <w:tcPr>
            <w:tcW w:w="510" w:type="dxa"/>
            <w:tcBorders>
              <w:right w:val="single" w:sz="2" w:space="0" w:color="auto"/>
            </w:tcBorders>
          </w:tcPr>
          <w:p w:rsidR="002B7F34" w:rsidRPr="00551ED1" w:rsidRDefault="002B7F34" w:rsidP="007D76BE">
            <w:pPr>
              <w:pStyle w:val="Listenabsatz"/>
              <w:numPr>
                <w:ilvl w:val="0"/>
                <w:numId w:val="44"/>
              </w:numPr>
              <w:ind w:left="0" w:firstLine="0"/>
            </w:pPr>
          </w:p>
        </w:tc>
        <w:tc>
          <w:tcPr>
            <w:tcW w:w="4253" w:type="dxa"/>
            <w:tcBorders>
              <w:left w:val="single" w:sz="2" w:space="0" w:color="auto"/>
            </w:tcBorders>
          </w:tcPr>
          <w:p w:rsidR="002B7F34" w:rsidRPr="00551ED1" w:rsidRDefault="002E778D" w:rsidP="00D434EF">
            <w:r w:rsidRPr="00551ED1">
              <w:t>Produktionsprozess/</w:t>
            </w:r>
            <w:r w:rsidR="002B7F34" w:rsidRPr="00551ED1">
              <w:t>Verfügbarkeit von Arbeits- und Prüfanweisungen</w:t>
            </w:r>
          </w:p>
          <w:p w:rsidR="002F4CA7" w:rsidRPr="00551ED1" w:rsidRDefault="002F4CA7" w:rsidP="008C5AAE">
            <w:pPr>
              <w:pStyle w:val="Anforderungsaufzhlungen"/>
            </w:pPr>
            <w:r w:rsidRPr="00551ED1">
              <w:t>Produktionsmittel geeignet/</w:t>
            </w:r>
            <w:r w:rsidR="00C83BC4" w:rsidRPr="00551ED1">
              <w:t>instandgehalten</w:t>
            </w:r>
            <w:r w:rsidR="004E5295" w:rsidRPr="00551ED1">
              <w:t>;</w:t>
            </w:r>
            <w:r w:rsidR="00142408" w:rsidRPr="00551ED1">
              <w:br/>
              <w:t>planmäßige Wartung ist sichergestellt</w:t>
            </w:r>
          </w:p>
          <w:p w:rsidR="002E778D" w:rsidRPr="00551ED1" w:rsidRDefault="002B7F34" w:rsidP="008C5AAE">
            <w:pPr>
              <w:pStyle w:val="Anforderungsaufzhlungen"/>
            </w:pPr>
            <w:r w:rsidRPr="00551ED1">
              <w:t>Produktionspersonal ist eingewiesen</w:t>
            </w:r>
            <w:r w:rsidR="007D0AC4" w:rsidRPr="00551ED1">
              <w:t>/qualifiziert</w:t>
            </w:r>
            <w:r w:rsidRPr="00551ED1">
              <w:t xml:space="preserve"> und ausreichend kompetent</w:t>
            </w:r>
            <w:r w:rsidR="007D0AC4" w:rsidRPr="00551ED1">
              <w:t>, Fähigkeiten werden entwickelt</w:t>
            </w:r>
          </w:p>
          <w:p w:rsidR="002B7F34" w:rsidRPr="00551ED1" w:rsidRDefault="002E026F" w:rsidP="008C5AAE">
            <w:pPr>
              <w:pStyle w:val="Anforderungsaufzhlungen"/>
            </w:pPr>
            <w:r w:rsidRPr="00551ED1">
              <w:t xml:space="preserve">Anweisungen sind verständlich, </w:t>
            </w:r>
            <w:r w:rsidR="002B7F34" w:rsidRPr="00551ED1">
              <w:t>angemessen ausgeführt und zugänglich</w:t>
            </w:r>
          </w:p>
        </w:tc>
        <w:tc>
          <w:tcPr>
            <w:tcW w:w="3969" w:type="dxa"/>
          </w:tcPr>
          <w:p w:rsidR="002B7F34" w:rsidRPr="00551ED1" w:rsidRDefault="002B7F34" w:rsidP="000C7316">
            <w:pPr>
              <w:keepLines/>
            </w:pPr>
          </w:p>
        </w:tc>
        <w:tc>
          <w:tcPr>
            <w:tcW w:w="567" w:type="dxa"/>
            <w:vAlign w:val="center"/>
          </w:tcPr>
          <w:p w:rsidR="002B7F34" w:rsidRPr="00551ED1" w:rsidRDefault="002B7F34" w:rsidP="00DD31F5">
            <w:pPr>
              <w:jc w:val="center"/>
            </w:pPr>
          </w:p>
        </w:tc>
        <w:tc>
          <w:tcPr>
            <w:tcW w:w="567" w:type="dxa"/>
            <w:vAlign w:val="center"/>
          </w:tcPr>
          <w:p w:rsidR="002B7F34" w:rsidRPr="00551ED1" w:rsidRDefault="002B7F34" w:rsidP="00DD31F5">
            <w:pPr>
              <w:jc w:val="center"/>
            </w:pPr>
          </w:p>
        </w:tc>
      </w:tr>
      <w:tr w:rsidR="00551ED1" w:rsidRPr="00551ED1" w:rsidTr="007D76BE">
        <w:tc>
          <w:tcPr>
            <w:tcW w:w="510" w:type="dxa"/>
            <w:tcBorders>
              <w:right w:val="single" w:sz="2" w:space="0" w:color="auto"/>
            </w:tcBorders>
          </w:tcPr>
          <w:p w:rsidR="002B7F34" w:rsidRPr="00551ED1" w:rsidRDefault="0097239F" w:rsidP="007D76BE">
            <w:pPr>
              <w:pStyle w:val="AufzhlungNr"/>
              <w:ind w:left="0"/>
            </w:pPr>
            <w:r w:rsidRPr="00551ED1">
              <w:t>3</w:t>
            </w:r>
          </w:p>
        </w:tc>
        <w:tc>
          <w:tcPr>
            <w:tcW w:w="4253" w:type="dxa"/>
            <w:tcBorders>
              <w:left w:val="single" w:sz="2" w:space="0" w:color="auto"/>
            </w:tcBorders>
          </w:tcPr>
          <w:p w:rsidR="002B7F34" w:rsidRPr="00551ED1" w:rsidRDefault="002B7F34" w:rsidP="00D434EF">
            <w:r w:rsidRPr="00551ED1">
              <w:t>Prüfungen</w:t>
            </w:r>
            <w:r w:rsidR="000E715F" w:rsidRPr="00551ED1">
              <w:t xml:space="preserve"> und Prüfaufzeichnungen</w:t>
            </w:r>
          </w:p>
          <w:p w:rsidR="002E026F" w:rsidRPr="00551ED1" w:rsidRDefault="002E026F" w:rsidP="008C5AAE">
            <w:pPr>
              <w:pStyle w:val="Anforderungsaufzhlungen"/>
            </w:pPr>
            <w:r w:rsidRPr="00551ED1">
              <w:t>Prüfpersonal festgelegt und</w:t>
            </w:r>
            <w:r w:rsidR="000C7316" w:rsidRPr="00551ED1">
              <w:t xml:space="preserve"> </w:t>
            </w:r>
            <w:r w:rsidRPr="00551ED1">
              <w:t xml:space="preserve">Kompetenz vorhanden </w:t>
            </w:r>
          </w:p>
          <w:p w:rsidR="002E026F" w:rsidRPr="00551ED1" w:rsidRDefault="002E026F" w:rsidP="008C5AAE">
            <w:pPr>
              <w:pStyle w:val="Anforderungsaufzhlungen"/>
            </w:pPr>
            <w:r w:rsidRPr="00551ED1">
              <w:t>Prüfumgebung geeignet</w:t>
            </w:r>
          </w:p>
          <w:p w:rsidR="002E026F" w:rsidRPr="00551ED1" w:rsidRDefault="002E026F" w:rsidP="008C5AAE">
            <w:pPr>
              <w:pStyle w:val="Anforderungsaufzhlungen"/>
            </w:pPr>
            <w:r w:rsidRPr="00551ED1">
              <w:t>Eignung und Zustand der Prüftechnik</w:t>
            </w:r>
          </w:p>
          <w:p w:rsidR="002E026F" w:rsidRPr="00551ED1" w:rsidRDefault="002E026F" w:rsidP="008C5AAE">
            <w:pPr>
              <w:pStyle w:val="Anforderungsaufzhlungen"/>
            </w:pPr>
            <w:r w:rsidRPr="00551ED1">
              <w:t>Prüfvorgaben angemessen und geeignet</w:t>
            </w:r>
          </w:p>
          <w:p w:rsidR="002E778D" w:rsidRPr="00551ED1" w:rsidRDefault="000E715F" w:rsidP="008C5AAE">
            <w:pPr>
              <w:pStyle w:val="Anforderungsaufzhlungen"/>
            </w:pPr>
            <w:r w:rsidRPr="00551ED1">
              <w:t xml:space="preserve">Aufbewahrungsfrist </w:t>
            </w:r>
            <w:r w:rsidR="00DA4E84" w:rsidRPr="00551ED1">
              <w:t>angemessen</w:t>
            </w:r>
            <w:r w:rsidR="007D0AC4" w:rsidRPr="00551ED1">
              <w:t>,</w:t>
            </w:r>
            <w:r w:rsidR="00DA4E84" w:rsidRPr="00551ED1">
              <w:t xml:space="preserve"> </w:t>
            </w:r>
            <w:r w:rsidRPr="00551ED1">
              <w:t xml:space="preserve">Auswertbarkeit </w:t>
            </w:r>
            <w:r w:rsidR="000C7316" w:rsidRPr="00551ED1">
              <w:br/>
            </w:r>
            <w:r w:rsidR="00DA4E84" w:rsidRPr="00551ED1">
              <w:t xml:space="preserve">ist </w:t>
            </w:r>
            <w:r w:rsidRPr="00551ED1">
              <w:t>sichergestellt</w:t>
            </w:r>
          </w:p>
          <w:p w:rsidR="002B7F34" w:rsidRPr="00551ED1" w:rsidRDefault="000E715F" w:rsidP="008C5AAE">
            <w:pPr>
              <w:pStyle w:val="Anforderungsaufzhlungen"/>
            </w:pPr>
            <w:r w:rsidRPr="00551ED1">
              <w:t>Aufbewahrungs</w:t>
            </w:r>
            <w:r w:rsidR="00DA4E84" w:rsidRPr="00551ED1">
              <w:t xml:space="preserve">art und </w:t>
            </w:r>
            <w:r w:rsidR="00441EE7" w:rsidRPr="00551ED1">
              <w:t>-</w:t>
            </w:r>
            <w:r w:rsidRPr="00551ED1">
              <w:t>ort geeignet</w:t>
            </w:r>
          </w:p>
        </w:tc>
        <w:tc>
          <w:tcPr>
            <w:tcW w:w="3969" w:type="dxa"/>
          </w:tcPr>
          <w:p w:rsidR="002B7F34" w:rsidRPr="00551ED1" w:rsidRDefault="002B7F34" w:rsidP="000C7316">
            <w:pPr>
              <w:keepLines/>
            </w:pPr>
          </w:p>
        </w:tc>
        <w:tc>
          <w:tcPr>
            <w:tcW w:w="567" w:type="dxa"/>
            <w:vAlign w:val="center"/>
          </w:tcPr>
          <w:p w:rsidR="002B7F34" w:rsidRPr="00551ED1" w:rsidRDefault="002B7F34" w:rsidP="00DD31F5">
            <w:pPr>
              <w:jc w:val="center"/>
            </w:pPr>
          </w:p>
        </w:tc>
        <w:tc>
          <w:tcPr>
            <w:tcW w:w="567" w:type="dxa"/>
            <w:vAlign w:val="center"/>
          </w:tcPr>
          <w:p w:rsidR="002B7F34" w:rsidRPr="00551ED1" w:rsidRDefault="002B7F34" w:rsidP="00DD31F5">
            <w:pPr>
              <w:jc w:val="center"/>
            </w:pPr>
          </w:p>
        </w:tc>
      </w:tr>
      <w:tr w:rsidR="00551ED1" w:rsidRPr="00551ED1" w:rsidTr="007D76BE">
        <w:tc>
          <w:tcPr>
            <w:tcW w:w="510" w:type="dxa"/>
            <w:tcBorders>
              <w:right w:val="single" w:sz="2" w:space="0" w:color="auto"/>
            </w:tcBorders>
          </w:tcPr>
          <w:p w:rsidR="0091077C" w:rsidRPr="00551ED1" w:rsidRDefault="0091077C" w:rsidP="007D76BE">
            <w:pPr>
              <w:pStyle w:val="AufzhlungNr"/>
              <w:ind w:left="0"/>
            </w:pPr>
          </w:p>
        </w:tc>
        <w:tc>
          <w:tcPr>
            <w:tcW w:w="4253" w:type="dxa"/>
            <w:tcBorders>
              <w:left w:val="single" w:sz="2" w:space="0" w:color="auto"/>
            </w:tcBorders>
          </w:tcPr>
          <w:p w:rsidR="0091077C" w:rsidRPr="00551ED1" w:rsidRDefault="0091077C" w:rsidP="00D434EF">
            <w:r w:rsidRPr="00551ED1">
              <w:t>Vorkehrungen</w:t>
            </w:r>
            <w:r w:rsidR="00580B5A" w:rsidRPr="00551ED1">
              <w:t xml:space="preserve"> zur </w:t>
            </w:r>
            <w:r w:rsidR="00924227" w:rsidRPr="00551ED1">
              <w:t>Sicherstellung</w:t>
            </w:r>
            <w:r w:rsidR="00213E5D" w:rsidRPr="00551ED1">
              <w:t xml:space="preserve"> </w:t>
            </w:r>
            <w:r w:rsidR="00924227" w:rsidRPr="00551ED1">
              <w:t xml:space="preserve">der </w:t>
            </w:r>
            <w:r w:rsidR="002E778D" w:rsidRPr="00551ED1">
              <w:t>Produktions-/</w:t>
            </w:r>
            <w:r w:rsidR="00924227" w:rsidRPr="00551ED1">
              <w:t>Produktkonformität</w:t>
            </w:r>
          </w:p>
          <w:p w:rsidR="007D0AC4" w:rsidRPr="00551ED1" w:rsidRDefault="002E026F" w:rsidP="008C5AAE">
            <w:pPr>
              <w:pStyle w:val="Anforderungsaufzhlungen"/>
            </w:pPr>
            <w:r w:rsidRPr="00551ED1">
              <w:t>Verfahren und Verantwortlichkeit festgelegt</w:t>
            </w:r>
          </w:p>
          <w:p w:rsidR="007D0AC4" w:rsidRPr="00551ED1" w:rsidRDefault="00142408" w:rsidP="008C5AAE">
            <w:pPr>
              <w:pStyle w:val="Anforderungsaufzhlungen"/>
            </w:pPr>
            <w:r w:rsidRPr="00551ED1">
              <w:t xml:space="preserve">Ort, </w:t>
            </w:r>
            <w:r w:rsidR="007D0AC4" w:rsidRPr="00551ED1">
              <w:t>wo</w:t>
            </w:r>
            <w:r w:rsidR="004E5295" w:rsidRPr="00551ED1">
              <w:t xml:space="preserve"> </w:t>
            </w:r>
            <w:r w:rsidR="007D0AC4" w:rsidRPr="00551ED1">
              <w:t>CoP-Prüfung</w:t>
            </w:r>
            <w:r w:rsidRPr="00551ED1">
              <w:t xml:space="preserve"> durchgeführt wird</w:t>
            </w:r>
          </w:p>
          <w:p w:rsidR="0091077C" w:rsidRPr="00551ED1" w:rsidRDefault="00703EAA" w:rsidP="008C5AAE">
            <w:pPr>
              <w:pStyle w:val="Anforderungsaufzhlungen"/>
            </w:pPr>
            <w:r w:rsidRPr="00551ED1">
              <w:t>Prüfintervall/</w:t>
            </w:r>
            <w:r w:rsidR="002E026F" w:rsidRPr="00551ED1">
              <w:t xml:space="preserve">Stichprobengröße </w:t>
            </w:r>
            <w:r w:rsidR="00B55A62" w:rsidRPr="00551ED1">
              <w:t xml:space="preserve">(CoP-Prüfprogramm) </w:t>
            </w:r>
            <w:r w:rsidR="002E026F" w:rsidRPr="00551ED1">
              <w:t>angemessen festgelegt</w:t>
            </w:r>
          </w:p>
          <w:p w:rsidR="002E778D" w:rsidRPr="00551ED1" w:rsidRDefault="002E026F" w:rsidP="008C5AAE">
            <w:pPr>
              <w:pStyle w:val="Anforderungsaufzhlungen"/>
            </w:pPr>
            <w:r w:rsidRPr="00551ED1">
              <w:rPr>
                <w:bCs/>
              </w:rPr>
              <w:t>Verfahren und Vorkehrungen wirksam</w:t>
            </w:r>
          </w:p>
          <w:p w:rsidR="001E33AD" w:rsidRPr="00551ED1" w:rsidRDefault="001E33AD" w:rsidP="008C5AAE">
            <w:pPr>
              <w:pStyle w:val="Anforderungsaufzhlungen"/>
            </w:pPr>
            <w:r w:rsidRPr="00551ED1">
              <w:rPr>
                <w:bCs/>
              </w:rPr>
              <w:t xml:space="preserve">Verfügbarkeit von Prüfaufzeichnungen für Meldung </w:t>
            </w:r>
            <w:r w:rsidR="000C7316" w:rsidRPr="00551ED1">
              <w:rPr>
                <w:bCs/>
              </w:rPr>
              <w:br/>
            </w:r>
            <w:r w:rsidRPr="00551ED1">
              <w:rPr>
                <w:bCs/>
              </w:rPr>
              <w:t>an das KBA sichergestellt</w:t>
            </w:r>
          </w:p>
        </w:tc>
        <w:tc>
          <w:tcPr>
            <w:tcW w:w="3969" w:type="dxa"/>
          </w:tcPr>
          <w:p w:rsidR="0091077C" w:rsidRPr="00551ED1" w:rsidRDefault="0091077C" w:rsidP="000C7316">
            <w:pPr>
              <w:keepLines/>
            </w:pPr>
          </w:p>
        </w:tc>
        <w:tc>
          <w:tcPr>
            <w:tcW w:w="567" w:type="dxa"/>
            <w:vAlign w:val="center"/>
          </w:tcPr>
          <w:p w:rsidR="0091077C" w:rsidRPr="00551ED1" w:rsidRDefault="0091077C" w:rsidP="00DD31F5">
            <w:pPr>
              <w:jc w:val="center"/>
            </w:pPr>
          </w:p>
        </w:tc>
        <w:tc>
          <w:tcPr>
            <w:tcW w:w="567" w:type="dxa"/>
            <w:vAlign w:val="center"/>
          </w:tcPr>
          <w:p w:rsidR="0091077C" w:rsidRPr="00551ED1" w:rsidRDefault="0091077C" w:rsidP="00DD31F5">
            <w:pPr>
              <w:jc w:val="center"/>
            </w:pPr>
          </w:p>
        </w:tc>
      </w:tr>
      <w:tr w:rsidR="00551ED1" w:rsidRPr="00551ED1" w:rsidTr="007D76BE">
        <w:trPr>
          <w:trHeight w:val="851"/>
        </w:trPr>
        <w:tc>
          <w:tcPr>
            <w:tcW w:w="510" w:type="dxa"/>
            <w:tcBorders>
              <w:right w:val="single" w:sz="2" w:space="0" w:color="auto"/>
            </w:tcBorders>
          </w:tcPr>
          <w:p w:rsidR="002B7F34" w:rsidRPr="00551ED1" w:rsidRDefault="002B7F34" w:rsidP="007D76BE">
            <w:pPr>
              <w:pStyle w:val="AufzhlungNr"/>
              <w:ind w:left="0"/>
            </w:pPr>
          </w:p>
        </w:tc>
        <w:tc>
          <w:tcPr>
            <w:tcW w:w="4253" w:type="dxa"/>
            <w:tcBorders>
              <w:left w:val="single" w:sz="2" w:space="0" w:color="auto"/>
            </w:tcBorders>
          </w:tcPr>
          <w:p w:rsidR="002B7F34" w:rsidRPr="00551ED1" w:rsidRDefault="002B7F34" w:rsidP="00D434EF">
            <w:r w:rsidRPr="00551ED1">
              <w:t>Auswertung von Prüfergebnissen</w:t>
            </w:r>
          </w:p>
          <w:p w:rsidR="00441EE7" w:rsidRPr="00551ED1" w:rsidRDefault="00DA41A6" w:rsidP="008C5AAE">
            <w:pPr>
              <w:pStyle w:val="Anforderungsaufzhlungen"/>
            </w:pPr>
            <w:r w:rsidRPr="00551ED1">
              <w:t>Verantwortlichkeit eindeutig zugeordnet</w:t>
            </w:r>
          </w:p>
          <w:p w:rsidR="007D0AC4" w:rsidRPr="00551ED1" w:rsidRDefault="002B7F34" w:rsidP="008C5AAE">
            <w:pPr>
              <w:pStyle w:val="Anforderungsaufzhlungen"/>
            </w:pPr>
            <w:r w:rsidRPr="00551ED1">
              <w:t>Ergebnisse im zulässigen Bereic</w:t>
            </w:r>
            <w:r w:rsidR="007D0AC4" w:rsidRPr="00551ED1">
              <w:t>h</w:t>
            </w:r>
          </w:p>
          <w:p w:rsidR="00285220" w:rsidRPr="00551ED1" w:rsidRDefault="007D0AC4" w:rsidP="008C5AAE">
            <w:pPr>
              <w:pStyle w:val="Anforderungsaufzhlungen"/>
            </w:pPr>
            <w:r w:rsidRPr="00551ED1">
              <w:t>Trendanalysen</w:t>
            </w:r>
          </w:p>
          <w:p w:rsidR="00C134E1" w:rsidRPr="00551ED1" w:rsidRDefault="00640F15" w:rsidP="008C5AAE">
            <w:pPr>
              <w:pStyle w:val="Anforderungsaufzhlungen"/>
            </w:pPr>
            <w:r w:rsidRPr="00551ED1">
              <w:t xml:space="preserve">Korrekturmaßnahmen </w:t>
            </w:r>
            <w:r w:rsidR="00594C85" w:rsidRPr="00551ED1">
              <w:t xml:space="preserve">ggf. </w:t>
            </w:r>
            <w:r w:rsidRPr="00551ED1">
              <w:t>festgelegt</w:t>
            </w:r>
          </w:p>
        </w:tc>
        <w:tc>
          <w:tcPr>
            <w:tcW w:w="3969" w:type="dxa"/>
          </w:tcPr>
          <w:p w:rsidR="002B7F34" w:rsidRPr="00551ED1" w:rsidRDefault="002B7F34" w:rsidP="000C7316">
            <w:pPr>
              <w:keepLines/>
            </w:pPr>
          </w:p>
        </w:tc>
        <w:tc>
          <w:tcPr>
            <w:tcW w:w="567" w:type="dxa"/>
            <w:vAlign w:val="center"/>
          </w:tcPr>
          <w:p w:rsidR="002B7F34" w:rsidRPr="00551ED1" w:rsidRDefault="002B7F34" w:rsidP="00DD31F5">
            <w:pPr>
              <w:jc w:val="center"/>
            </w:pPr>
          </w:p>
        </w:tc>
        <w:tc>
          <w:tcPr>
            <w:tcW w:w="567" w:type="dxa"/>
            <w:vAlign w:val="center"/>
          </w:tcPr>
          <w:p w:rsidR="002B7F34" w:rsidRPr="00551ED1" w:rsidRDefault="002B7F34" w:rsidP="00DD31F5">
            <w:pPr>
              <w:jc w:val="center"/>
            </w:pPr>
          </w:p>
        </w:tc>
      </w:tr>
      <w:tr w:rsidR="00551ED1" w:rsidRPr="00551ED1" w:rsidTr="007D76BE">
        <w:tc>
          <w:tcPr>
            <w:tcW w:w="510" w:type="dxa"/>
            <w:tcBorders>
              <w:right w:val="single" w:sz="2" w:space="0" w:color="auto"/>
            </w:tcBorders>
          </w:tcPr>
          <w:p w:rsidR="003114A1" w:rsidRPr="00551ED1" w:rsidRDefault="003114A1" w:rsidP="007D76BE">
            <w:pPr>
              <w:pStyle w:val="AufzhlungNr"/>
              <w:ind w:left="0"/>
            </w:pPr>
          </w:p>
        </w:tc>
        <w:tc>
          <w:tcPr>
            <w:tcW w:w="4253" w:type="dxa"/>
            <w:tcBorders>
              <w:left w:val="single" w:sz="2" w:space="0" w:color="auto"/>
            </w:tcBorders>
          </w:tcPr>
          <w:p w:rsidR="003114A1" w:rsidRPr="00551ED1" w:rsidRDefault="003114A1" w:rsidP="00D434EF">
            <w:r w:rsidRPr="00551ED1">
              <w:t>Nichtkonformität/Korrekturmaßnahmen</w:t>
            </w:r>
          </w:p>
          <w:p w:rsidR="003114A1" w:rsidRPr="00551ED1" w:rsidRDefault="003114A1" w:rsidP="008C5AAE">
            <w:pPr>
              <w:pStyle w:val="Anforderungsaufzhlungen"/>
            </w:pPr>
            <w:r w:rsidRPr="00551ED1">
              <w:t>Reklamationsmanagement/Analyse (Felddaten/Servicedaten)</w:t>
            </w:r>
          </w:p>
          <w:p w:rsidR="003114A1" w:rsidRPr="00551ED1" w:rsidRDefault="003114A1" w:rsidP="008C5AAE">
            <w:pPr>
              <w:pStyle w:val="Anforderungsaufzhlungen"/>
            </w:pPr>
            <w:r w:rsidRPr="00551ED1">
              <w:t>Ursachenanalyse und Risikobetrachtung zu anderen typgenehmigten Produkten</w:t>
            </w:r>
          </w:p>
          <w:p w:rsidR="003114A1" w:rsidRPr="00551ED1" w:rsidRDefault="003114A1" w:rsidP="008C5AAE">
            <w:pPr>
              <w:pStyle w:val="Anforderungsaufzhlungen"/>
            </w:pPr>
            <w:r w:rsidRPr="00551ED1">
              <w:t>unverzügliche und angemessene Einführung/</w:t>
            </w:r>
            <w:r w:rsidRPr="00551ED1">
              <w:br/>
              <w:t>Umsetzung sichergestellt</w:t>
            </w:r>
          </w:p>
          <w:p w:rsidR="003114A1" w:rsidRPr="00551ED1" w:rsidRDefault="003114A1" w:rsidP="008C5AAE">
            <w:pPr>
              <w:pStyle w:val="Anforderungsaufzhlungen"/>
            </w:pPr>
            <w:r w:rsidRPr="00551ED1">
              <w:t>Wirksamkeit wird bewertet</w:t>
            </w:r>
          </w:p>
        </w:tc>
        <w:tc>
          <w:tcPr>
            <w:tcW w:w="3969" w:type="dxa"/>
          </w:tcPr>
          <w:p w:rsidR="003114A1" w:rsidRPr="00551ED1" w:rsidRDefault="003114A1" w:rsidP="00B50414">
            <w:pPr>
              <w:keepLines/>
            </w:pPr>
          </w:p>
        </w:tc>
        <w:tc>
          <w:tcPr>
            <w:tcW w:w="567" w:type="dxa"/>
            <w:vAlign w:val="center"/>
          </w:tcPr>
          <w:p w:rsidR="003114A1" w:rsidRPr="00551ED1" w:rsidRDefault="003114A1" w:rsidP="00DD31F5">
            <w:pPr>
              <w:jc w:val="center"/>
            </w:pPr>
          </w:p>
        </w:tc>
        <w:tc>
          <w:tcPr>
            <w:tcW w:w="567" w:type="dxa"/>
            <w:vAlign w:val="center"/>
          </w:tcPr>
          <w:p w:rsidR="003114A1" w:rsidRPr="00551ED1" w:rsidRDefault="003114A1" w:rsidP="00DD31F5">
            <w:pPr>
              <w:jc w:val="center"/>
            </w:pPr>
          </w:p>
        </w:tc>
      </w:tr>
      <w:tr w:rsidR="00551ED1" w:rsidRPr="00551ED1" w:rsidTr="007D76BE">
        <w:tc>
          <w:tcPr>
            <w:tcW w:w="510" w:type="dxa"/>
            <w:tcBorders>
              <w:right w:val="single" w:sz="2" w:space="0" w:color="auto"/>
            </w:tcBorders>
          </w:tcPr>
          <w:p w:rsidR="009C42A9" w:rsidRPr="00551ED1" w:rsidRDefault="009C42A9" w:rsidP="007D76BE">
            <w:pPr>
              <w:pStyle w:val="AufzhlungNr"/>
              <w:ind w:left="0"/>
            </w:pPr>
            <w:bookmarkStart w:id="32" w:name="_Ref127961514"/>
          </w:p>
        </w:tc>
        <w:bookmarkEnd w:id="32"/>
        <w:tc>
          <w:tcPr>
            <w:tcW w:w="4253" w:type="dxa"/>
            <w:tcBorders>
              <w:left w:val="single" w:sz="2" w:space="0" w:color="auto"/>
            </w:tcBorders>
          </w:tcPr>
          <w:p w:rsidR="002C062D" w:rsidRPr="00551ED1" w:rsidRDefault="009C42A9" w:rsidP="00D434EF">
            <w:r w:rsidRPr="00551ED1">
              <w:t xml:space="preserve">Meldungen von Nichtkonformitäten </w:t>
            </w:r>
            <w:r w:rsidR="002C062D" w:rsidRPr="00551ED1">
              <w:t>an das KBA</w:t>
            </w:r>
            <w:r w:rsidR="00FB5FF2" w:rsidRPr="00551ED1">
              <w:rPr>
                <w:rStyle w:val="Funotenzeichen"/>
              </w:rPr>
              <w:footnoteReference w:id="15"/>
            </w:r>
            <w:r w:rsidR="002C062D" w:rsidRPr="00551ED1">
              <w:t xml:space="preserve"> </w:t>
            </w:r>
          </w:p>
          <w:p w:rsidR="003C3651" w:rsidRPr="00551ED1" w:rsidRDefault="00D44924" w:rsidP="008C5AAE">
            <w:pPr>
              <w:pStyle w:val="Anforderungsaufzhlungen"/>
              <w:rPr>
                <w:b/>
              </w:rPr>
            </w:pPr>
            <w:r w:rsidRPr="00551ED1">
              <w:t>Meldepflicht bekannt</w:t>
            </w:r>
          </w:p>
          <w:p w:rsidR="00FB5FF2" w:rsidRPr="00551ED1" w:rsidRDefault="002438EF" w:rsidP="00FB5FF2">
            <w:pPr>
              <w:pStyle w:val="Anforderungsaufzhlungen"/>
              <w:rPr>
                <w:b/>
              </w:rPr>
            </w:pPr>
            <w:r w:rsidRPr="00551ED1">
              <w:t>Verantwortlichkeit festgeleg</w:t>
            </w:r>
            <w:r w:rsidR="00FB5FF2" w:rsidRPr="00551ED1">
              <w:t>t</w:t>
            </w:r>
          </w:p>
        </w:tc>
        <w:tc>
          <w:tcPr>
            <w:tcW w:w="3969" w:type="dxa"/>
          </w:tcPr>
          <w:p w:rsidR="009C42A9" w:rsidRPr="00551ED1" w:rsidRDefault="009C42A9" w:rsidP="000C7316">
            <w:pPr>
              <w:keepLines/>
            </w:pPr>
          </w:p>
        </w:tc>
        <w:tc>
          <w:tcPr>
            <w:tcW w:w="567" w:type="dxa"/>
            <w:vAlign w:val="center"/>
          </w:tcPr>
          <w:p w:rsidR="009C42A9" w:rsidRPr="00551ED1" w:rsidRDefault="009C42A9" w:rsidP="00DD31F5">
            <w:pPr>
              <w:jc w:val="center"/>
            </w:pPr>
          </w:p>
        </w:tc>
        <w:tc>
          <w:tcPr>
            <w:tcW w:w="567" w:type="dxa"/>
            <w:vAlign w:val="center"/>
          </w:tcPr>
          <w:p w:rsidR="009C42A9" w:rsidRPr="00551ED1" w:rsidRDefault="009C42A9" w:rsidP="00DD31F5">
            <w:pPr>
              <w:jc w:val="center"/>
            </w:pPr>
          </w:p>
        </w:tc>
      </w:tr>
      <w:tr w:rsidR="00551ED1" w:rsidRPr="00551ED1" w:rsidTr="007D76BE">
        <w:tc>
          <w:tcPr>
            <w:tcW w:w="510" w:type="dxa"/>
            <w:tcBorders>
              <w:right w:val="single" w:sz="2" w:space="0" w:color="auto"/>
            </w:tcBorders>
          </w:tcPr>
          <w:p w:rsidR="00F73F98" w:rsidRPr="00551ED1" w:rsidRDefault="00F73F98" w:rsidP="009F330D">
            <w:pPr>
              <w:pStyle w:val="AufzhlungNr"/>
              <w:pageBreakBefore/>
            </w:pPr>
          </w:p>
        </w:tc>
        <w:tc>
          <w:tcPr>
            <w:tcW w:w="4253" w:type="dxa"/>
            <w:tcBorders>
              <w:left w:val="single" w:sz="2" w:space="0" w:color="auto"/>
            </w:tcBorders>
          </w:tcPr>
          <w:p w:rsidR="00F73F98" w:rsidRPr="00551ED1" w:rsidRDefault="00580B5A" w:rsidP="009F330D">
            <w:pPr>
              <w:pageBreakBefore/>
              <w:rPr>
                <w:b/>
              </w:rPr>
            </w:pPr>
            <w:r w:rsidRPr="00551ED1">
              <w:t xml:space="preserve">Rückverfolgbarkeit </w:t>
            </w:r>
            <w:r w:rsidR="00F73F98" w:rsidRPr="00551ED1">
              <w:t xml:space="preserve">des Produktes </w:t>
            </w:r>
          </w:p>
          <w:p w:rsidR="002E778D" w:rsidRPr="00551ED1" w:rsidRDefault="00F73F98" w:rsidP="009F330D">
            <w:pPr>
              <w:pStyle w:val="Anforderungsaufzhlungen"/>
              <w:pageBreakBefore/>
              <w:rPr>
                <w:b/>
              </w:rPr>
            </w:pPr>
            <w:r w:rsidRPr="00551ED1">
              <w:t>Fertigungskennzeichnung (</w:t>
            </w:r>
            <w:r w:rsidR="002E026F" w:rsidRPr="00551ED1">
              <w:t xml:space="preserve">z. B. </w:t>
            </w:r>
            <w:r w:rsidRPr="00551ED1">
              <w:t>Stück, Los, Zeit</w:t>
            </w:r>
            <w:r w:rsidR="002E026F" w:rsidRPr="00551ED1">
              <w:t>, FIN</w:t>
            </w:r>
            <w:r w:rsidRPr="00551ED1">
              <w:t xml:space="preserve">) </w:t>
            </w:r>
          </w:p>
          <w:p w:rsidR="000C7316" w:rsidRPr="00551ED1" w:rsidRDefault="00F73F98" w:rsidP="009F330D">
            <w:pPr>
              <w:pStyle w:val="Anforderungsaufzhlungen"/>
              <w:pageBreakBefore/>
              <w:rPr>
                <w:b/>
                <w:bCs/>
              </w:rPr>
            </w:pPr>
            <w:r w:rsidRPr="00551ED1">
              <w:rPr>
                <w:bCs/>
              </w:rPr>
              <w:t xml:space="preserve">eindeutig erkennbar und zuordenbar </w:t>
            </w:r>
          </w:p>
          <w:p w:rsidR="000C7316" w:rsidRPr="00551ED1" w:rsidRDefault="000C7316" w:rsidP="009F330D">
            <w:pPr>
              <w:pStyle w:val="Anforderungsaufzhlungen"/>
              <w:pageBreakBefore/>
              <w:rPr>
                <w:b/>
                <w:bCs/>
                <w:sz w:val="14"/>
                <w:szCs w:val="14"/>
              </w:rPr>
            </w:pPr>
            <w:r w:rsidRPr="00551ED1">
              <w:t>angemessener Zeitraum gesichert</w:t>
            </w:r>
            <w:r w:rsidR="00432E18" w:rsidRPr="00551ED1">
              <w:rPr>
                <w:rStyle w:val="Funotenzeichen"/>
              </w:rPr>
              <w:footnoteReference w:id="16"/>
            </w:r>
          </w:p>
        </w:tc>
        <w:tc>
          <w:tcPr>
            <w:tcW w:w="3969" w:type="dxa"/>
          </w:tcPr>
          <w:p w:rsidR="00F73F98" w:rsidRPr="00551ED1" w:rsidRDefault="00F73F98" w:rsidP="009F330D">
            <w:pPr>
              <w:pageBreakBefore/>
              <w:rPr>
                <w:rStyle w:val="Hervorhebung"/>
                <w:i w:val="0"/>
              </w:rPr>
            </w:pPr>
          </w:p>
        </w:tc>
        <w:tc>
          <w:tcPr>
            <w:tcW w:w="567" w:type="dxa"/>
            <w:vAlign w:val="center"/>
          </w:tcPr>
          <w:p w:rsidR="00F73F98" w:rsidRPr="00551ED1" w:rsidRDefault="00F73F98" w:rsidP="009F330D">
            <w:pPr>
              <w:pageBreakBefore/>
              <w:jc w:val="center"/>
            </w:pPr>
          </w:p>
        </w:tc>
        <w:tc>
          <w:tcPr>
            <w:tcW w:w="567" w:type="dxa"/>
            <w:vAlign w:val="center"/>
          </w:tcPr>
          <w:p w:rsidR="00F73F98" w:rsidRPr="00551ED1" w:rsidRDefault="00F73F98" w:rsidP="009F330D">
            <w:pPr>
              <w:pageBreakBefore/>
              <w:jc w:val="center"/>
            </w:pPr>
          </w:p>
        </w:tc>
      </w:tr>
      <w:tr w:rsidR="00551ED1" w:rsidRPr="00551ED1" w:rsidTr="007D76BE">
        <w:tc>
          <w:tcPr>
            <w:tcW w:w="510" w:type="dxa"/>
            <w:tcBorders>
              <w:right w:val="single" w:sz="2" w:space="0" w:color="auto"/>
            </w:tcBorders>
          </w:tcPr>
          <w:p w:rsidR="006D4320" w:rsidRPr="00551ED1" w:rsidRDefault="006D4320" w:rsidP="00610CE1">
            <w:pPr>
              <w:pStyle w:val="AufzhlungNr"/>
            </w:pPr>
          </w:p>
        </w:tc>
        <w:tc>
          <w:tcPr>
            <w:tcW w:w="4253" w:type="dxa"/>
            <w:tcBorders>
              <w:left w:val="single" w:sz="2" w:space="0" w:color="auto"/>
            </w:tcBorders>
          </w:tcPr>
          <w:p w:rsidR="006D4320" w:rsidRPr="00551ED1" w:rsidRDefault="00F73F98" w:rsidP="008C5AAE">
            <w:pPr>
              <w:rPr>
                <w:b/>
              </w:rPr>
            </w:pPr>
            <w:r w:rsidRPr="00551ED1">
              <w:t xml:space="preserve">Genehmigungskonforme Kennzeichnung </w:t>
            </w:r>
            <w:r w:rsidR="00213E5D" w:rsidRPr="00551ED1">
              <w:br/>
            </w:r>
            <w:r w:rsidRPr="00551ED1">
              <w:t xml:space="preserve">des </w:t>
            </w:r>
            <w:r w:rsidR="00580B5A" w:rsidRPr="00551ED1">
              <w:t>Produktes</w:t>
            </w:r>
          </w:p>
          <w:p w:rsidR="006C358F" w:rsidRPr="00551ED1" w:rsidRDefault="00F73F98" w:rsidP="008C5AAE">
            <w:pPr>
              <w:pStyle w:val="Anforderungsaufzhlungen"/>
            </w:pPr>
            <w:r w:rsidRPr="00551ED1">
              <w:t xml:space="preserve">vollständig lt. Typgenehmigung </w:t>
            </w:r>
            <w:r w:rsidR="00745C45" w:rsidRPr="00551ED1">
              <w:t>bzw. dem der Typgenehmigung zugrunde liegenden Regelwerk</w:t>
            </w:r>
          </w:p>
          <w:p w:rsidR="00F64FC2" w:rsidRPr="00551ED1" w:rsidRDefault="002E778D" w:rsidP="008C5AAE">
            <w:pPr>
              <w:pStyle w:val="Anforderungsaufzhlungen"/>
              <w:rPr>
                <w:b/>
              </w:rPr>
            </w:pPr>
            <w:r w:rsidRPr="00551ED1">
              <w:t>Größe</w:t>
            </w:r>
            <w:r w:rsidR="00EA1E53" w:rsidRPr="00551ED1">
              <w:t xml:space="preserve">, </w:t>
            </w:r>
            <w:r w:rsidRPr="00551ED1">
              <w:t>Lesbarkeit</w:t>
            </w:r>
            <w:r w:rsidR="00EA1E53" w:rsidRPr="00551ED1">
              <w:t xml:space="preserve">, </w:t>
            </w:r>
            <w:r w:rsidR="002E026F" w:rsidRPr="00551ED1">
              <w:t>Dauerhaf</w:t>
            </w:r>
            <w:r w:rsidR="00F73F98" w:rsidRPr="00551ED1">
              <w:t>tigkeit</w:t>
            </w:r>
          </w:p>
        </w:tc>
        <w:tc>
          <w:tcPr>
            <w:tcW w:w="3969" w:type="dxa"/>
          </w:tcPr>
          <w:p w:rsidR="006D4320" w:rsidRPr="00551ED1" w:rsidRDefault="006D4320" w:rsidP="00610CE1"/>
        </w:tc>
        <w:tc>
          <w:tcPr>
            <w:tcW w:w="567" w:type="dxa"/>
            <w:vAlign w:val="center"/>
          </w:tcPr>
          <w:p w:rsidR="006D4320" w:rsidRPr="00551ED1" w:rsidRDefault="006D4320" w:rsidP="00DD31F5">
            <w:pPr>
              <w:jc w:val="center"/>
            </w:pPr>
          </w:p>
        </w:tc>
        <w:tc>
          <w:tcPr>
            <w:tcW w:w="567" w:type="dxa"/>
            <w:vAlign w:val="center"/>
          </w:tcPr>
          <w:p w:rsidR="006D4320" w:rsidRPr="00551ED1" w:rsidRDefault="006D4320" w:rsidP="00DD31F5">
            <w:pPr>
              <w:jc w:val="center"/>
            </w:pPr>
          </w:p>
        </w:tc>
      </w:tr>
      <w:tr w:rsidR="00551ED1" w:rsidRPr="00551ED1" w:rsidTr="007D76BE">
        <w:trPr>
          <w:trHeight w:val="599"/>
        </w:trPr>
        <w:tc>
          <w:tcPr>
            <w:tcW w:w="510" w:type="dxa"/>
            <w:vMerge w:val="restart"/>
            <w:tcBorders>
              <w:right w:val="single" w:sz="2" w:space="0" w:color="auto"/>
            </w:tcBorders>
          </w:tcPr>
          <w:p w:rsidR="002438EF" w:rsidRPr="00551ED1" w:rsidRDefault="002438EF" w:rsidP="00610CE1">
            <w:pPr>
              <w:pStyle w:val="AufzhlungNr"/>
            </w:pPr>
          </w:p>
        </w:tc>
        <w:tc>
          <w:tcPr>
            <w:tcW w:w="4253" w:type="dxa"/>
            <w:vMerge w:val="restart"/>
            <w:tcBorders>
              <w:left w:val="single" w:sz="2" w:space="0" w:color="auto"/>
            </w:tcBorders>
          </w:tcPr>
          <w:p w:rsidR="002438EF" w:rsidRPr="00551ED1" w:rsidRDefault="002438EF" w:rsidP="008C5AAE">
            <w:r w:rsidRPr="00551ED1">
              <w:t>CoC-Papier, Datenbestätigung nach StVZO</w:t>
            </w:r>
            <w:r w:rsidR="00885F5C" w:rsidRPr="00551ED1">
              <w:t>,</w:t>
            </w:r>
            <w:r w:rsidRPr="00551ED1">
              <w:t xml:space="preserve"> Muster 2d (StVZO § 20 Abs. 3a) Zulassungsbescheinigung Teil II (ZB II)</w:t>
            </w:r>
          </w:p>
          <w:p w:rsidR="002438EF" w:rsidRPr="00551ED1" w:rsidRDefault="002438EF" w:rsidP="004125D3">
            <w:pPr>
              <w:pStyle w:val="Anforderungsaufzhlungen"/>
            </w:pPr>
            <w:r w:rsidRPr="00551ED1">
              <w:t>Ausdruck auf Papier mit fälschungserschwerenden Merkmalen</w:t>
            </w:r>
          </w:p>
          <w:p w:rsidR="002438EF" w:rsidRPr="00551ED1" w:rsidRDefault="002438EF" w:rsidP="004125D3">
            <w:pPr>
              <w:pStyle w:val="Anforderungsaufzhlungen"/>
            </w:pPr>
            <w:r w:rsidRPr="00551ED1">
              <w:t xml:space="preserve">Unterschriftsberechtigung lt. Typgenehmigung </w:t>
            </w:r>
          </w:p>
          <w:p w:rsidR="002438EF" w:rsidRPr="00551ED1" w:rsidRDefault="002438EF" w:rsidP="008C5AAE">
            <w:pPr>
              <w:pStyle w:val="Anforderungsaufzhlungen"/>
            </w:pPr>
            <w:r w:rsidRPr="00551ED1">
              <w:t>Empfangs- und Bearbeitungsberechtigung für ZB II festgelegt (empfohlen auch für CoC-Papier)</w:t>
            </w:r>
          </w:p>
          <w:p w:rsidR="002438EF" w:rsidRPr="00551ED1" w:rsidRDefault="002438EF" w:rsidP="008C5AAE">
            <w:pPr>
              <w:pStyle w:val="Anforderungsaufzhlungen"/>
            </w:pPr>
            <w:r w:rsidRPr="00551ED1">
              <w:t>sichere Lagerung und Lenkung von fehlerhaften ZB II und CoC-Papier festgelegt</w:t>
            </w:r>
          </w:p>
        </w:tc>
        <w:tc>
          <w:tcPr>
            <w:tcW w:w="3969" w:type="dxa"/>
            <w:vMerge w:val="restart"/>
          </w:tcPr>
          <w:p w:rsidR="002438EF" w:rsidRPr="00551ED1" w:rsidRDefault="002438EF" w:rsidP="000C7316">
            <w:pPr>
              <w:keepLines/>
            </w:pPr>
          </w:p>
        </w:tc>
        <w:tc>
          <w:tcPr>
            <w:tcW w:w="567" w:type="dxa"/>
            <w:vAlign w:val="center"/>
          </w:tcPr>
          <w:p w:rsidR="002438EF" w:rsidRPr="00551ED1" w:rsidRDefault="002438EF" w:rsidP="00DD31F5">
            <w:pPr>
              <w:jc w:val="center"/>
            </w:pPr>
          </w:p>
        </w:tc>
        <w:tc>
          <w:tcPr>
            <w:tcW w:w="567" w:type="dxa"/>
            <w:vAlign w:val="center"/>
          </w:tcPr>
          <w:p w:rsidR="002438EF" w:rsidRPr="00551ED1" w:rsidRDefault="002438EF" w:rsidP="00DD31F5">
            <w:pPr>
              <w:jc w:val="center"/>
            </w:pPr>
          </w:p>
        </w:tc>
      </w:tr>
      <w:tr w:rsidR="002438EF" w:rsidRPr="00551ED1" w:rsidTr="007D76BE">
        <w:trPr>
          <w:trHeight w:val="1260"/>
        </w:trPr>
        <w:tc>
          <w:tcPr>
            <w:tcW w:w="510" w:type="dxa"/>
            <w:vMerge/>
            <w:tcBorders>
              <w:right w:val="single" w:sz="2" w:space="0" w:color="auto"/>
            </w:tcBorders>
          </w:tcPr>
          <w:p w:rsidR="002438EF" w:rsidRPr="00551ED1" w:rsidRDefault="002438EF" w:rsidP="000C7316">
            <w:pPr>
              <w:pStyle w:val="FlieText"/>
              <w:keepLines/>
              <w:ind w:left="-57"/>
              <w:jc w:val="center"/>
              <w:outlineLvl w:val="0"/>
            </w:pPr>
          </w:p>
        </w:tc>
        <w:tc>
          <w:tcPr>
            <w:tcW w:w="4253" w:type="dxa"/>
            <w:vMerge/>
            <w:tcBorders>
              <w:left w:val="single" w:sz="2" w:space="0" w:color="auto"/>
            </w:tcBorders>
          </w:tcPr>
          <w:p w:rsidR="002438EF" w:rsidRPr="00551ED1" w:rsidRDefault="002438EF" w:rsidP="006C358F">
            <w:pPr>
              <w:pStyle w:val="FlieText"/>
              <w:ind w:left="3"/>
            </w:pPr>
          </w:p>
        </w:tc>
        <w:tc>
          <w:tcPr>
            <w:tcW w:w="3969" w:type="dxa"/>
            <w:vMerge/>
          </w:tcPr>
          <w:p w:rsidR="002438EF" w:rsidRPr="00551ED1" w:rsidRDefault="002438EF" w:rsidP="000C7316">
            <w:pPr>
              <w:keepLines/>
            </w:pPr>
          </w:p>
        </w:tc>
        <w:tc>
          <w:tcPr>
            <w:tcW w:w="1134" w:type="dxa"/>
            <w:gridSpan w:val="2"/>
          </w:tcPr>
          <w:p w:rsidR="002438EF" w:rsidRPr="00551ED1" w:rsidRDefault="00F605CD" w:rsidP="00DD31F5">
            <w:pPr>
              <w:jc w:val="center"/>
              <w:rPr>
                <w:sz w:val="16"/>
              </w:rPr>
            </w:pPr>
            <w:proofErr w:type="gramStart"/>
            <w:r w:rsidRPr="00551ED1">
              <w:rPr>
                <w:sz w:val="16"/>
              </w:rPr>
              <w:t>n</w:t>
            </w:r>
            <w:r w:rsidR="002438EF" w:rsidRPr="00551ED1">
              <w:rPr>
                <w:sz w:val="16"/>
              </w:rPr>
              <w:t>icht zutreffend</w:t>
            </w:r>
            <w:proofErr w:type="gramEnd"/>
          </w:p>
          <w:p w:rsidR="00F605CD" w:rsidRPr="00551ED1" w:rsidRDefault="00F605CD" w:rsidP="00DD31F5">
            <w:pPr>
              <w:jc w:val="center"/>
            </w:pPr>
          </w:p>
          <w:p w:rsidR="00F605CD" w:rsidRPr="00551ED1" w:rsidRDefault="00F605CD" w:rsidP="00DD31F5">
            <w:pPr>
              <w:jc w:val="center"/>
            </w:pPr>
          </w:p>
        </w:tc>
      </w:tr>
      <w:bookmarkEnd w:id="26"/>
    </w:tbl>
    <w:p w:rsidR="00F64FC2" w:rsidRPr="00551ED1" w:rsidRDefault="00F64FC2" w:rsidP="00610CE1"/>
    <w:p w:rsidR="00F64FC2" w:rsidRPr="00551ED1" w:rsidRDefault="00F64FC2" w:rsidP="00610CE1">
      <w:pPr>
        <w:pStyle w:val="FlieText"/>
        <w:ind w:left="0"/>
      </w:pPr>
    </w:p>
    <w:p w:rsidR="00A32C5B" w:rsidRPr="00551ED1" w:rsidRDefault="000D6B27" w:rsidP="000D6B27">
      <w:pPr>
        <w:pStyle w:val="berschrift1"/>
        <w:numPr>
          <w:ilvl w:val="0"/>
          <w:numId w:val="0"/>
        </w:numPr>
        <w:ind w:left="432" w:hanging="432"/>
      </w:pPr>
      <w:r>
        <w:t>9</w:t>
      </w:r>
      <w:r>
        <w:tab/>
      </w:r>
      <w:r w:rsidR="00610CE1" w:rsidRPr="00551ED1">
        <w:t>S</w:t>
      </w:r>
      <w:r w:rsidR="00B07C61" w:rsidRPr="00551ED1">
        <w:t xml:space="preserve">onstige </w:t>
      </w:r>
      <w:r w:rsidR="00C31C4E" w:rsidRPr="00551ED1">
        <w:t>Vorkehrungen zur Erfüllung der</w:t>
      </w:r>
      <w:r w:rsidR="001C363F" w:rsidRPr="00551ED1">
        <w:t xml:space="preserve"> </w:t>
      </w:r>
      <w:r w:rsidR="005F62A3" w:rsidRPr="00551ED1">
        <w:t>GRA</w:t>
      </w:r>
      <w:r w:rsidR="001C363F" w:rsidRPr="00551ED1">
        <w:t xml:space="preserve"> und</w:t>
      </w:r>
      <w:r w:rsidR="006B1DC9" w:rsidRPr="00551ED1">
        <w:t xml:space="preserve"> de</w:t>
      </w:r>
      <w:r w:rsidR="008D4DE1" w:rsidRPr="00551ED1">
        <w:t>r</w:t>
      </w:r>
      <w:r w:rsidR="006B1DC9" w:rsidRPr="00551ED1">
        <w:t xml:space="preserve"> Anforderungen</w:t>
      </w:r>
      <w:r w:rsidR="004E5295" w:rsidRPr="00551ED1">
        <w:t xml:space="preserve"> </w:t>
      </w:r>
      <w:r w:rsidR="008D4DE1" w:rsidRPr="00551ED1">
        <w:t>der</w:t>
      </w:r>
      <w:r w:rsidR="006B1DC9" w:rsidRPr="00551ED1">
        <w:t xml:space="preserve"> M</w:t>
      </w:r>
      <w:r w:rsidR="001C363F" w:rsidRPr="00551ED1">
        <w:t>Ü</w:t>
      </w:r>
    </w:p>
    <w:tbl>
      <w:tblPr>
        <w:tblStyle w:val="Tabellenraster"/>
        <w:tblW w:w="9866" w:type="dxa"/>
        <w:tblLayout w:type="fixed"/>
        <w:tblCellMar>
          <w:top w:w="57" w:type="dxa"/>
          <w:bottom w:w="57" w:type="dxa"/>
        </w:tblCellMar>
        <w:tblLook w:val="01E0" w:firstRow="1" w:lastRow="1" w:firstColumn="1" w:lastColumn="1" w:noHBand="0" w:noVBand="0"/>
      </w:tblPr>
      <w:tblGrid>
        <w:gridCol w:w="510"/>
        <w:gridCol w:w="4253"/>
        <w:gridCol w:w="3969"/>
        <w:gridCol w:w="567"/>
        <w:gridCol w:w="567"/>
      </w:tblGrid>
      <w:tr w:rsidR="00551ED1" w:rsidRPr="00551ED1" w:rsidTr="00E079E8">
        <w:trPr>
          <w:tblHeader/>
        </w:trPr>
        <w:tc>
          <w:tcPr>
            <w:tcW w:w="510" w:type="dxa"/>
            <w:vAlign w:val="center"/>
          </w:tcPr>
          <w:p w:rsidR="005B2C74" w:rsidRPr="00551ED1" w:rsidRDefault="00924227" w:rsidP="007C3FB4">
            <w:pPr>
              <w:jc w:val="center"/>
            </w:pPr>
            <w:bookmarkStart w:id="33" w:name="_Toc169062113"/>
            <w:r w:rsidRPr="00551ED1">
              <w:t>Nr</w:t>
            </w:r>
            <w:r w:rsidR="007D4464" w:rsidRPr="00551ED1">
              <w:t>.</w:t>
            </w:r>
          </w:p>
        </w:tc>
        <w:tc>
          <w:tcPr>
            <w:tcW w:w="4253" w:type="dxa"/>
            <w:vAlign w:val="center"/>
          </w:tcPr>
          <w:p w:rsidR="005B2C74" w:rsidRPr="00551ED1" w:rsidRDefault="00A71460" w:rsidP="007C3FB4">
            <w:pPr>
              <w:jc w:val="center"/>
            </w:pPr>
            <w:r w:rsidRPr="00551ED1">
              <w:t xml:space="preserve">Anforderungen an </w:t>
            </w:r>
            <w:r w:rsidR="005F62A3" w:rsidRPr="00551ED1">
              <w:t>den GI</w:t>
            </w:r>
          </w:p>
        </w:tc>
        <w:tc>
          <w:tcPr>
            <w:tcW w:w="3969" w:type="dxa"/>
            <w:vAlign w:val="center"/>
          </w:tcPr>
          <w:p w:rsidR="005B2C74" w:rsidRPr="00551ED1" w:rsidRDefault="00A71460" w:rsidP="007C3FB4">
            <w:pPr>
              <w:jc w:val="center"/>
            </w:pPr>
            <w:r w:rsidRPr="00551ED1">
              <w:t xml:space="preserve">Festlegungen des </w:t>
            </w:r>
            <w:r w:rsidR="00B030EF" w:rsidRPr="00551ED1">
              <w:t>GI</w:t>
            </w:r>
            <w:r w:rsidRPr="00551ED1">
              <w:t>/</w:t>
            </w:r>
            <w:r w:rsidR="00FC42B6" w:rsidRPr="00551ED1">
              <w:br/>
            </w:r>
            <w:r w:rsidRPr="00551ED1">
              <w:t>der Fertigungsstätte</w:t>
            </w:r>
          </w:p>
        </w:tc>
        <w:tc>
          <w:tcPr>
            <w:tcW w:w="567" w:type="dxa"/>
            <w:vAlign w:val="center"/>
          </w:tcPr>
          <w:p w:rsidR="005B2C74" w:rsidRPr="00551ED1" w:rsidRDefault="006B2F14" w:rsidP="007C3FB4">
            <w:pPr>
              <w:jc w:val="center"/>
            </w:pPr>
            <w:proofErr w:type="spellStart"/>
            <w:r w:rsidRPr="00551ED1">
              <w:t>i</w:t>
            </w:r>
            <w:r w:rsidR="0097239F" w:rsidRPr="00551ED1">
              <w:t>O</w:t>
            </w:r>
            <w:proofErr w:type="spellEnd"/>
          </w:p>
        </w:tc>
        <w:tc>
          <w:tcPr>
            <w:tcW w:w="567" w:type="dxa"/>
            <w:vAlign w:val="center"/>
          </w:tcPr>
          <w:p w:rsidR="005B2C74" w:rsidRPr="00551ED1" w:rsidRDefault="005B2C74" w:rsidP="007C3FB4">
            <w:pPr>
              <w:jc w:val="center"/>
            </w:pPr>
            <w:proofErr w:type="spellStart"/>
            <w:r w:rsidRPr="00551ED1">
              <w:t>ni</w:t>
            </w:r>
            <w:r w:rsidR="0097239F" w:rsidRPr="00551ED1">
              <w:t>O</w:t>
            </w:r>
            <w:proofErr w:type="spellEnd"/>
          </w:p>
        </w:tc>
      </w:tr>
      <w:bookmarkEnd w:id="33"/>
      <w:tr w:rsidR="00551ED1" w:rsidRPr="00551ED1" w:rsidTr="00E079E8">
        <w:trPr>
          <w:trHeight w:val="851"/>
        </w:trPr>
        <w:tc>
          <w:tcPr>
            <w:tcW w:w="510" w:type="dxa"/>
          </w:tcPr>
          <w:p w:rsidR="0091077C" w:rsidRPr="00551ED1" w:rsidRDefault="0091077C" w:rsidP="007C3FB4">
            <w:pPr>
              <w:pStyle w:val="AufzhlungNr"/>
              <w:numPr>
                <w:ilvl w:val="0"/>
                <w:numId w:val="47"/>
              </w:numPr>
              <w:ind w:left="57" w:firstLine="0"/>
            </w:pPr>
          </w:p>
        </w:tc>
        <w:tc>
          <w:tcPr>
            <w:tcW w:w="4253" w:type="dxa"/>
          </w:tcPr>
          <w:p w:rsidR="0091077C" w:rsidRPr="00551ED1" w:rsidRDefault="00152229" w:rsidP="00385CB9">
            <w:pPr>
              <w:keepLines/>
            </w:pPr>
            <w:r w:rsidRPr="00551ED1">
              <w:t>Es ist sichergestellt</w:t>
            </w:r>
            <w:r w:rsidR="0091077C" w:rsidRPr="00551ED1">
              <w:t xml:space="preserve">, dass </w:t>
            </w:r>
          </w:p>
          <w:p w:rsidR="00023CA8" w:rsidRPr="00551ED1" w:rsidRDefault="00023CA8" w:rsidP="004125D3">
            <w:pPr>
              <w:pStyle w:val="Anforderungsaufzhlungen"/>
            </w:pPr>
            <w:r w:rsidRPr="00551ED1">
              <w:t xml:space="preserve">Rechte und Pflichten des </w:t>
            </w:r>
            <w:r w:rsidR="005F62A3" w:rsidRPr="00551ED1">
              <w:t>GI</w:t>
            </w:r>
            <w:r w:rsidRPr="00551ED1">
              <w:t xml:space="preserve"> bekannt sind</w:t>
            </w:r>
          </w:p>
          <w:p w:rsidR="0091077C" w:rsidRPr="00551ED1" w:rsidRDefault="0091077C" w:rsidP="004125D3">
            <w:pPr>
              <w:pStyle w:val="Anforderungsaufzhlungen"/>
            </w:pPr>
            <w:r w:rsidRPr="00551ED1">
              <w:t xml:space="preserve">nur </w:t>
            </w:r>
            <w:r w:rsidR="00FA23CF" w:rsidRPr="00551ED1">
              <w:t xml:space="preserve">genehmigte </w:t>
            </w:r>
            <w:r w:rsidRPr="00551ED1">
              <w:t xml:space="preserve">aktuelle (interne und externe) Dokumente </w:t>
            </w:r>
            <w:r w:rsidR="00FA23CF" w:rsidRPr="00551ED1">
              <w:t xml:space="preserve">in den Bereichen </w:t>
            </w:r>
            <w:r w:rsidRPr="00551ED1">
              <w:t>verwendet werden</w:t>
            </w:r>
          </w:p>
          <w:p w:rsidR="00F50F2D" w:rsidRPr="00551ED1" w:rsidRDefault="0091077C" w:rsidP="00E60207">
            <w:pPr>
              <w:pStyle w:val="Anforderungsaufzhlungen"/>
              <w:ind w:right="403"/>
            </w:pPr>
            <w:r w:rsidRPr="00551ED1">
              <w:t xml:space="preserve">der </w:t>
            </w:r>
            <w:r w:rsidR="005F62A3" w:rsidRPr="00551ED1">
              <w:t>GI</w:t>
            </w:r>
            <w:r w:rsidRPr="00551ED1">
              <w:t xml:space="preserve"> über den aktuellen Stand der relevanten Vorschriften informiert ist</w:t>
            </w:r>
          </w:p>
          <w:p w:rsidR="0091077C" w:rsidRPr="00551ED1" w:rsidRDefault="0091077C" w:rsidP="00E60207">
            <w:pPr>
              <w:pStyle w:val="Anforderungsaufzhlungen"/>
              <w:ind w:right="261"/>
            </w:pPr>
            <w:r w:rsidRPr="00551ED1">
              <w:t>rechtzeitig und angemessen auf Änderungen reagiert</w:t>
            </w:r>
            <w:r w:rsidR="00023CA8" w:rsidRPr="00551ED1">
              <w:t xml:space="preserve"> werden kann</w:t>
            </w:r>
          </w:p>
        </w:tc>
        <w:tc>
          <w:tcPr>
            <w:tcW w:w="3969" w:type="dxa"/>
          </w:tcPr>
          <w:p w:rsidR="0091077C" w:rsidRPr="00551ED1" w:rsidRDefault="0091077C" w:rsidP="00385CB9">
            <w:pPr>
              <w:keepLines/>
            </w:pPr>
          </w:p>
        </w:tc>
        <w:tc>
          <w:tcPr>
            <w:tcW w:w="567" w:type="dxa"/>
            <w:vAlign w:val="center"/>
          </w:tcPr>
          <w:p w:rsidR="0091077C" w:rsidRPr="00551ED1" w:rsidRDefault="0091077C" w:rsidP="00DD31F5">
            <w:pPr>
              <w:jc w:val="center"/>
            </w:pPr>
          </w:p>
        </w:tc>
        <w:tc>
          <w:tcPr>
            <w:tcW w:w="567" w:type="dxa"/>
            <w:vAlign w:val="center"/>
          </w:tcPr>
          <w:p w:rsidR="0091077C" w:rsidRPr="00551ED1" w:rsidRDefault="0091077C" w:rsidP="00DD31F5">
            <w:pPr>
              <w:jc w:val="center"/>
            </w:pPr>
          </w:p>
        </w:tc>
      </w:tr>
      <w:tr w:rsidR="00551ED1" w:rsidRPr="00551ED1" w:rsidTr="00E079E8">
        <w:trPr>
          <w:trHeight w:val="851"/>
        </w:trPr>
        <w:tc>
          <w:tcPr>
            <w:tcW w:w="510" w:type="dxa"/>
          </w:tcPr>
          <w:p w:rsidR="0091077C" w:rsidRPr="00551ED1" w:rsidRDefault="0091077C" w:rsidP="00007D1A">
            <w:pPr>
              <w:pStyle w:val="AufzhlungNr"/>
            </w:pPr>
          </w:p>
        </w:tc>
        <w:tc>
          <w:tcPr>
            <w:tcW w:w="4253" w:type="dxa"/>
          </w:tcPr>
          <w:p w:rsidR="0091077C" w:rsidRPr="00551ED1" w:rsidRDefault="00F77B3A" w:rsidP="00F333B2">
            <w:r w:rsidRPr="00551ED1">
              <w:t xml:space="preserve">Erweiterungen von </w:t>
            </w:r>
            <w:r w:rsidR="00580B5A" w:rsidRPr="00551ED1">
              <w:t xml:space="preserve">Typgenehmigungen werden </w:t>
            </w:r>
            <w:r w:rsidRPr="00551ED1">
              <w:t xml:space="preserve">beim KBA </w:t>
            </w:r>
            <w:r w:rsidR="00580B5A" w:rsidRPr="00551ED1">
              <w:t>be</w:t>
            </w:r>
            <w:r w:rsidRPr="00551ED1">
              <w:t>antragt</w:t>
            </w:r>
          </w:p>
          <w:p w:rsidR="0091077C" w:rsidRPr="00551ED1" w:rsidRDefault="0091077C" w:rsidP="007C3FB4">
            <w:pPr>
              <w:pStyle w:val="Anforderungsaufzhlungen"/>
            </w:pPr>
            <w:r w:rsidRPr="00551ED1">
              <w:t>vor konstruktiven Änderungen</w:t>
            </w:r>
          </w:p>
          <w:p w:rsidR="00F77B3A" w:rsidRPr="00551ED1" w:rsidRDefault="00467C82" w:rsidP="007C3FB4">
            <w:pPr>
              <w:pStyle w:val="Anforderungsaufzhlungen"/>
            </w:pPr>
            <w:r w:rsidRPr="00551ED1">
              <w:t>bei</w:t>
            </w:r>
            <w:r w:rsidR="00F77B3A" w:rsidRPr="00551ED1">
              <w:t xml:space="preserve"> verwaltungsrechtlichen Änderungen</w:t>
            </w:r>
            <w:r w:rsidR="00F77B3A" w:rsidRPr="00551ED1">
              <w:rPr>
                <w:rStyle w:val="Funotenzeichen"/>
              </w:rPr>
              <w:footnoteReference w:id="17"/>
            </w:r>
          </w:p>
          <w:p w:rsidR="00F50F2D" w:rsidRPr="00551ED1" w:rsidRDefault="0091077C" w:rsidP="007C3FB4">
            <w:pPr>
              <w:pStyle w:val="Anforderungsaufzhlungen"/>
            </w:pPr>
            <w:r w:rsidRPr="00551ED1">
              <w:t>vor s</w:t>
            </w:r>
            <w:r w:rsidR="006B1DC9" w:rsidRPr="00551ED1">
              <w:t>onst</w:t>
            </w:r>
            <w:r w:rsidR="00703EAA" w:rsidRPr="00551ED1">
              <w:t>igen</w:t>
            </w:r>
            <w:r w:rsidRPr="00551ED1">
              <w:t xml:space="preserve"> </w:t>
            </w:r>
            <w:r w:rsidR="00F77B3A" w:rsidRPr="00551ED1">
              <w:t xml:space="preserve">Änderungen </w:t>
            </w:r>
            <w:r w:rsidRPr="00551ED1">
              <w:t>gegenüber den Antragsunterlagen</w:t>
            </w:r>
          </w:p>
          <w:p w:rsidR="0091077C" w:rsidRPr="00551ED1" w:rsidRDefault="0091077C" w:rsidP="007C3FB4">
            <w:pPr>
              <w:pStyle w:val="Anforderungsaufzhlungen"/>
            </w:pPr>
            <w:r w:rsidRPr="00551ED1">
              <w:t>bei</w:t>
            </w:r>
            <w:r w:rsidR="00F77B3A" w:rsidRPr="00551ED1">
              <w:t>m</w:t>
            </w:r>
            <w:r w:rsidRPr="00551ED1">
              <w:t xml:space="preserve"> Wechsel von Lieferanten</w:t>
            </w:r>
            <w:r w:rsidR="00385CB9" w:rsidRPr="00551ED1">
              <w:t xml:space="preserve"> </w:t>
            </w:r>
            <w:r w:rsidRPr="00551ED1">
              <w:t>(sofern in der Genehmigung festgelegt oder gesetzlich gefordert)</w:t>
            </w:r>
          </w:p>
        </w:tc>
        <w:tc>
          <w:tcPr>
            <w:tcW w:w="3969" w:type="dxa"/>
          </w:tcPr>
          <w:p w:rsidR="0091077C" w:rsidRPr="00551ED1" w:rsidRDefault="0091077C" w:rsidP="00385CB9">
            <w:pPr>
              <w:keepLines/>
            </w:pPr>
          </w:p>
        </w:tc>
        <w:tc>
          <w:tcPr>
            <w:tcW w:w="567" w:type="dxa"/>
            <w:vAlign w:val="center"/>
          </w:tcPr>
          <w:p w:rsidR="0091077C" w:rsidRPr="00551ED1" w:rsidRDefault="0091077C" w:rsidP="00DD31F5">
            <w:pPr>
              <w:jc w:val="center"/>
            </w:pPr>
          </w:p>
        </w:tc>
        <w:tc>
          <w:tcPr>
            <w:tcW w:w="567" w:type="dxa"/>
            <w:vAlign w:val="center"/>
          </w:tcPr>
          <w:p w:rsidR="0091077C" w:rsidRPr="00551ED1" w:rsidRDefault="0091077C" w:rsidP="00DD31F5">
            <w:pPr>
              <w:jc w:val="center"/>
            </w:pPr>
          </w:p>
        </w:tc>
      </w:tr>
      <w:tr w:rsidR="00551ED1" w:rsidRPr="00551ED1" w:rsidTr="00E079E8">
        <w:trPr>
          <w:trHeight w:val="851"/>
        </w:trPr>
        <w:tc>
          <w:tcPr>
            <w:tcW w:w="510" w:type="dxa"/>
          </w:tcPr>
          <w:p w:rsidR="00721010" w:rsidRPr="00551ED1" w:rsidRDefault="00721010" w:rsidP="007C3FB4">
            <w:pPr>
              <w:pStyle w:val="AufzhlungNr"/>
            </w:pPr>
          </w:p>
        </w:tc>
        <w:tc>
          <w:tcPr>
            <w:tcW w:w="4253" w:type="dxa"/>
          </w:tcPr>
          <w:p w:rsidR="00721010" w:rsidRPr="00551ED1" w:rsidRDefault="00721010" w:rsidP="007C3FB4">
            <w:r w:rsidRPr="00551ED1">
              <w:t>Aufgaben für MÜ sind festgelegt</w:t>
            </w:r>
          </w:p>
          <w:p w:rsidR="00721010" w:rsidRPr="00551ED1" w:rsidRDefault="00721010" w:rsidP="007C3FB4">
            <w:pPr>
              <w:pStyle w:val="Anforderungsaufzhlungen"/>
            </w:pPr>
            <w:r w:rsidRPr="00551ED1">
              <w:t>Einführer und/oder Händler sind über</w:t>
            </w:r>
            <w:r w:rsidR="00604EE8" w:rsidRPr="00551ED1">
              <w:t xml:space="preserve"> i</w:t>
            </w:r>
            <w:r w:rsidRPr="00551ED1">
              <w:t>hre Pflichten informiert</w:t>
            </w:r>
            <w:r w:rsidR="00A37A0B" w:rsidRPr="00551ED1">
              <w:t>, Schnittstellen sind definiert</w:t>
            </w:r>
          </w:p>
          <w:p w:rsidR="008442E4" w:rsidRPr="00551ED1" w:rsidRDefault="008442E4" w:rsidP="007C3FB4">
            <w:pPr>
              <w:pStyle w:val="Anforderungsaufzhlungen"/>
            </w:pPr>
            <w:r w:rsidRPr="00551ED1">
              <w:t>Meldepflicht an MÜ-Behörde ist bekannt</w:t>
            </w:r>
          </w:p>
          <w:p w:rsidR="00721010" w:rsidRPr="00551ED1" w:rsidRDefault="00721010" w:rsidP="007C3FB4">
            <w:pPr>
              <w:pStyle w:val="Anforderungsaufzhlungen"/>
            </w:pPr>
            <w:r w:rsidRPr="00551ED1">
              <w:t>Feststellungen von Risiken</w:t>
            </w:r>
          </w:p>
          <w:p w:rsidR="00721010" w:rsidRPr="00551ED1" w:rsidRDefault="00721010" w:rsidP="007C3FB4">
            <w:pPr>
              <w:pStyle w:val="Anforderungsaufzhlungen"/>
            </w:pPr>
            <w:r w:rsidRPr="00551ED1">
              <w:t xml:space="preserve">Pflichten bekannt </w:t>
            </w:r>
          </w:p>
          <w:p w:rsidR="00721010" w:rsidRPr="00551ED1" w:rsidRDefault="00721010" w:rsidP="007C3FB4">
            <w:pPr>
              <w:pStyle w:val="Anforderungsaufzhlungen"/>
            </w:pPr>
            <w:r w:rsidRPr="00551ED1">
              <w:t>Kommunikationswege festgelegt</w:t>
            </w:r>
          </w:p>
        </w:tc>
        <w:tc>
          <w:tcPr>
            <w:tcW w:w="3969" w:type="dxa"/>
          </w:tcPr>
          <w:p w:rsidR="00721010" w:rsidRPr="00551ED1" w:rsidRDefault="00721010" w:rsidP="00E510F1">
            <w:pPr>
              <w:keepLines/>
            </w:pPr>
          </w:p>
        </w:tc>
        <w:tc>
          <w:tcPr>
            <w:tcW w:w="567" w:type="dxa"/>
            <w:vAlign w:val="center"/>
          </w:tcPr>
          <w:p w:rsidR="00721010" w:rsidRPr="00551ED1" w:rsidRDefault="00721010" w:rsidP="00DD31F5">
            <w:pPr>
              <w:jc w:val="center"/>
            </w:pPr>
          </w:p>
        </w:tc>
        <w:tc>
          <w:tcPr>
            <w:tcW w:w="567" w:type="dxa"/>
            <w:vAlign w:val="center"/>
          </w:tcPr>
          <w:p w:rsidR="00721010" w:rsidRPr="00551ED1" w:rsidRDefault="00721010" w:rsidP="00DD31F5">
            <w:pPr>
              <w:jc w:val="center"/>
            </w:pPr>
          </w:p>
        </w:tc>
      </w:tr>
      <w:tr w:rsidR="00551ED1" w:rsidRPr="00551ED1" w:rsidTr="00E079E8">
        <w:trPr>
          <w:trHeight w:val="851"/>
        </w:trPr>
        <w:tc>
          <w:tcPr>
            <w:tcW w:w="510" w:type="dxa"/>
          </w:tcPr>
          <w:p w:rsidR="00023CA8" w:rsidRPr="00551ED1" w:rsidRDefault="00023CA8" w:rsidP="007C3FB4">
            <w:pPr>
              <w:pStyle w:val="AufzhlungNr"/>
            </w:pPr>
          </w:p>
        </w:tc>
        <w:tc>
          <w:tcPr>
            <w:tcW w:w="4253" w:type="dxa"/>
          </w:tcPr>
          <w:p w:rsidR="00E20B74" w:rsidRPr="00551ED1" w:rsidRDefault="00E20B74" w:rsidP="007C3FB4">
            <w:r w:rsidRPr="00551ED1">
              <w:t>Der Rückruf von Produkten, von denen ein Risiko ausgeht, ist gewährleistet</w:t>
            </w:r>
          </w:p>
          <w:p w:rsidR="00E20B74" w:rsidRPr="00551ED1" w:rsidRDefault="00E20B74" w:rsidP="007C3FB4">
            <w:pPr>
              <w:pStyle w:val="Anforderungsaufzhlungen"/>
            </w:pPr>
            <w:r w:rsidRPr="00551ED1">
              <w:t>Informationsquellen</w:t>
            </w:r>
          </w:p>
          <w:p w:rsidR="00E20B74" w:rsidRPr="00551ED1" w:rsidRDefault="00E20B74" w:rsidP="007C3FB4">
            <w:pPr>
              <w:pStyle w:val="Anforderungsaufzhlungen"/>
            </w:pPr>
            <w:r w:rsidRPr="00551ED1">
              <w:t>Verantwortlichkeit festgelegt</w:t>
            </w:r>
          </w:p>
          <w:p w:rsidR="00E20B74" w:rsidRPr="00551ED1" w:rsidRDefault="00E20B74" w:rsidP="007C3FB4">
            <w:pPr>
              <w:pStyle w:val="Anforderungsaufzhlungen"/>
            </w:pPr>
            <w:r w:rsidRPr="00551ED1">
              <w:t>Informations- und Eskalationslenkung festgelegt</w:t>
            </w:r>
          </w:p>
          <w:p w:rsidR="00273E94" w:rsidRPr="00551ED1" w:rsidRDefault="00E20B74" w:rsidP="007C3FB4">
            <w:pPr>
              <w:pStyle w:val="Anforderungsaufzhlungen"/>
            </w:pPr>
            <w:r w:rsidRPr="00551ED1">
              <w:t>weiterer Umgang mit Produkten festgelegt</w:t>
            </w:r>
          </w:p>
        </w:tc>
        <w:tc>
          <w:tcPr>
            <w:tcW w:w="3969" w:type="dxa"/>
          </w:tcPr>
          <w:p w:rsidR="00023CA8" w:rsidRPr="00551ED1" w:rsidRDefault="00023CA8" w:rsidP="007C3FB4">
            <w:pPr>
              <w:widowControl w:val="0"/>
            </w:pPr>
          </w:p>
        </w:tc>
        <w:tc>
          <w:tcPr>
            <w:tcW w:w="567" w:type="dxa"/>
            <w:vAlign w:val="center"/>
          </w:tcPr>
          <w:p w:rsidR="00023CA8" w:rsidRPr="00551ED1" w:rsidRDefault="00023CA8" w:rsidP="00DD31F5">
            <w:pPr>
              <w:jc w:val="center"/>
            </w:pPr>
          </w:p>
        </w:tc>
        <w:tc>
          <w:tcPr>
            <w:tcW w:w="567" w:type="dxa"/>
            <w:vAlign w:val="center"/>
          </w:tcPr>
          <w:p w:rsidR="00023CA8" w:rsidRPr="00551ED1" w:rsidRDefault="00023CA8" w:rsidP="00DD31F5">
            <w:pPr>
              <w:jc w:val="center"/>
            </w:pPr>
          </w:p>
        </w:tc>
      </w:tr>
      <w:tr w:rsidR="00551ED1" w:rsidRPr="00551ED1" w:rsidTr="00E079E8">
        <w:trPr>
          <w:trHeight w:val="851"/>
        </w:trPr>
        <w:tc>
          <w:tcPr>
            <w:tcW w:w="510" w:type="dxa"/>
          </w:tcPr>
          <w:p w:rsidR="0091077C" w:rsidRPr="00551ED1" w:rsidRDefault="0091077C" w:rsidP="004125D3">
            <w:pPr>
              <w:pStyle w:val="AufzhlungNr"/>
              <w:keepLines/>
            </w:pPr>
          </w:p>
        </w:tc>
        <w:tc>
          <w:tcPr>
            <w:tcW w:w="4253" w:type="dxa"/>
          </w:tcPr>
          <w:p w:rsidR="004125D3" w:rsidRPr="00551ED1" w:rsidRDefault="00B76642" w:rsidP="00F605CD">
            <w:pPr>
              <w:rPr>
                <w:sz w:val="16"/>
                <w:szCs w:val="16"/>
              </w:rPr>
            </w:pPr>
            <w:r w:rsidRPr="00551ED1">
              <w:t xml:space="preserve">Unverzügliche </w:t>
            </w:r>
            <w:r w:rsidR="0091077C" w:rsidRPr="00551ED1">
              <w:t xml:space="preserve">Information </w:t>
            </w:r>
            <w:r w:rsidR="004C2CD9" w:rsidRPr="00551ED1">
              <w:t>an das</w:t>
            </w:r>
            <w:r w:rsidR="0091077C" w:rsidRPr="00551ED1">
              <w:t xml:space="preserve"> KBA</w:t>
            </w:r>
          </w:p>
          <w:p w:rsidR="0091077C" w:rsidRPr="00551ED1" w:rsidRDefault="003A58B6" w:rsidP="004125D3">
            <w:pPr>
              <w:pStyle w:val="Anforderungsaufzhlungen"/>
              <w:keepLines/>
            </w:pPr>
            <w:r w:rsidRPr="00551ED1">
              <w:t>verwaltungsrechtliche Änderungen</w:t>
            </w:r>
            <w:r w:rsidR="00E877D1" w:rsidRPr="00551ED1">
              <w:rPr>
                <w:rStyle w:val="Funotenzeichen"/>
              </w:rPr>
              <w:footnoteReference w:id="18"/>
            </w:r>
          </w:p>
          <w:p w:rsidR="0075598A" w:rsidRPr="00551ED1" w:rsidRDefault="0091077C" w:rsidP="004125D3">
            <w:pPr>
              <w:pStyle w:val="Anforderungsaufzhlungen"/>
              <w:keepLines/>
            </w:pPr>
            <w:r w:rsidRPr="00551ED1">
              <w:t>Aussetzung/Beendigung einer Zertifizierung</w:t>
            </w:r>
          </w:p>
          <w:p w:rsidR="00F50F2D" w:rsidRPr="00551ED1" w:rsidRDefault="0075598A" w:rsidP="004125D3">
            <w:pPr>
              <w:pStyle w:val="Anforderungsaufzhlungen"/>
              <w:keepLines/>
            </w:pPr>
            <w:r w:rsidRPr="00551ED1">
              <w:t xml:space="preserve">nach </w:t>
            </w:r>
            <w:r w:rsidR="005F62A3" w:rsidRPr="00551ED1">
              <w:t>endgültiger</w:t>
            </w:r>
            <w:r w:rsidRPr="00551ED1">
              <w:t xml:space="preserve"> Einstellung der Produktion</w:t>
            </w:r>
            <w:r w:rsidR="007006AF" w:rsidRPr="00551ED1">
              <w:t xml:space="preserve"> </w:t>
            </w:r>
            <w:r w:rsidRPr="00551ED1">
              <w:t xml:space="preserve">eines </w:t>
            </w:r>
            <w:r w:rsidR="003A58B6" w:rsidRPr="00551ED1">
              <w:t>genehmigten Produktes</w:t>
            </w:r>
            <w:r w:rsidR="00954769" w:rsidRPr="00551ED1">
              <w:rPr>
                <w:rStyle w:val="Funotenzeichen"/>
              </w:rPr>
              <w:footnoteReference w:id="19"/>
            </w:r>
          </w:p>
          <w:p w:rsidR="0075598A" w:rsidRPr="00551ED1" w:rsidRDefault="0075598A" w:rsidP="004125D3">
            <w:pPr>
              <w:pStyle w:val="Anforderungsaufzhlungen"/>
              <w:keepLines/>
            </w:pPr>
            <w:r w:rsidRPr="00551ED1">
              <w:t>bei Auftreten von sicherheits- und/oder umwelt</w:t>
            </w:r>
            <w:r w:rsidR="000A2139" w:rsidRPr="00551ED1">
              <w:t>-</w:t>
            </w:r>
            <w:r w:rsidR="000A2139" w:rsidRPr="00551ED1">
              <w:br/>
            </w:r>
            <w:r w:rsidRPr="00551ED1">
              <w:t>relevanten Mängeln</w:t>
            </w:r>
            <w:r w:rsidR="00D82227" w:rsidRPr="00551ED1">
              <w:t xml:space="preserve"> </w:t>
            </w:r>
            <w:r w:rsidRPr="00551ED1">
              <w:t>(</w:t>
            </w:r>
            <w:r w:rsidR="00423069" w:rsidRPr="00551ED1">
              <w:t>200</w:t>
            </w:r>
            <w:r w:rsidR="00567736" w:rsidRPr="00551ED1">
              <w:t>1</w:t>
            </w:r>
            <w:r w:rsidR="00423069" w:rsidRPr="00551ED1">
              <w:t xml:space="preserve">/95/EG Art. 5 (3) und </w:t>
            </w:r>
            <w:r w:rsidR="00703EAA" w:rsidRPr="00551ED1">
              <w:br/>
            </w:r>
            <w:r w:rsidRPr="00551ED1">
              <w:t>§ 6</w:t>
            </w:r>
            <w:r w:rsidR="00F014E3" w:rsidRPr="00551ED1">
              <w:t xml:space="preserve"> </w:t>
            </w:r>
            <w:r w:rsidRPr="00551ED1">
              <w:t xml:space="preserve">(4) </w:t>
            </w:r>
            <w:r w:rsidR="001A1405" w:rsidRPr="00551ED1">
              <w:t>Produktsicherheitsgesetz (</w:t>
            </w:r>
            <w:r w:rsidRPr="00551ED1">
              <w:t>ProdSG</w:t>
            </w:r>
            <w:r w:rsidR="00F014E3" w:rsidRPr="00551ED1">
              <w:t>)</w:t>
            </w:r>
            <w:r w:rsidR="001A1405" w:rsidRPr="00551ED1">
              <w:t>)</w:t>
            </w:r>
          </w:p>
          <w:p w:rsidR="00D44419" w:rsidRPr="00551ED1" w:rsidRDefault="00D44419" w:rsidP="00E4585D">
            <w:pPr>
              <w:pStyle w:val="Anforderungsaufzhlungen"/>
              <w:keepLines/>
              <w:ind w:right="261"/>
            </w:pPr>
            <w:r w:rsidRPr="00551ED1">
              <w:t xml:space="preserve">Meldepflicht gemäß </w:t>
            </w:r>
            <w:r w:rsidR="00997D01" w:rsidRPr="00551ED1">
              <w:t>Rahmenverordnungen (VO (EU)2018/858 </w:t>
            </w:r>
            <w:r w:rsidR="0018618A" w:rsidRPr="00551ED1">
              <w:t>(</w:t>
            </w:r>
            <w:r w:rsidR="00997D01" w:rsidRPr="00551ED1">
              <w:t xml:space="preserve">14), </w:t>
            </w:r>
            <w:r w:rsidR="00997D01" w:rsidRPr="00551ED1">
              <w:rPr>
                <w:rFonts w:cs="Arial"/>
              </w:rPr>
              <w:t>VO (EU) 167/2013 (9) und VO (EU) 168/2013 (10))</w:t>
            </w:r>
          </w:p>
        </w:tc>
        <w:tc>
          <w:tcPr>
            <w:tcW w:w="3969" w:type="dxa"/>
          </w:tcPr>
          <w:p w:rsidR="0091077C" w:rsidRPr="00551ED1" w:rsidRDefault="0091077C" w:rsidP="004125D3"/>
        </w:tc>
        <w:tc>
          <w:tcPr>
            <w:tcW w:w="567" w:type="dxa"/>
            <w:vAlign w:val="center"/>
          </w:tcPr>
          <w:p w:rsidR="0091077C" w:rsidRPr="00551ED1" w:rsidRDefault="0091077C" w:rsidP="00DD31F5">
            <w:pPr>
              <w:jc w:val="center"/>
            </w:pPr>
          </w:p>
        </w:tc>
        <w:tc>
          <w:tcPr>
            <w:tcW w:w="567" w:type="dxa"/>
            <w:vAlign w:val="center"/>
          </w:tcPr>
          <w:p w:rsidR="0091077C" w:rsidRPr="00551ED1" w:rsidRDefault="0091077C" w:rsidP="00DD31F5">
            <w:pPr>
              <w:jc w:val="center"/>
            </w:pPr>
          </w:p>
        </w:tc>
      </w:tr>
      <w:tr w:rsidR="00551ED1" w:rsidRPr="00551ED1" w:rsidTr="00E079E8">
        <w:trPr>
          <w:trHeight w:val="1374"/>
        </w:trPr>
        <w:tc>
          <w:tcPr>
            <w:tcW w:w="510" w:type="dxa"/>
          </w:tcPr>
          <w:p w:rsidR="009E54D1" w:rsidRPr="00551ED1" w:rsidRDefault="009E54D1" w:rsidP="004125D3">
            <w:pPr>
              <w:pStyle w:val="AufzhlungNr"/>
            </w:pPr>
          </w:p>
        </w:tc>
        <w:tc>
          <w:tcPr>
            <w:tcW w:w="4253" w:type="dxa"/>
          </w:tcPr>
          <w:p w:rsidR="00FE7843" w:rsidRPr="00551ED1" w:rsidRDefault="0018618A" w:rsidP="00FE7843">
            <w:pPr>
              <w:keepLines/>
              <w:ind w:right="-103"/>
            </w:pPr>
            <w:r w:rsidRPr="00551ED1">
              <w:t>Bearbeitung</w:t>
            </w:r>
            <w:r w:rsidR="008A3D7F" w:rsidRPr="00551ED1">
              <w:t xml:space="preserve"> </w:t>
            </w:r>
            <w:r w:rsidR="00287568" w:rsidRPr="00551ED1">
              <w:t>von Nichtkonformitäten</w:t>
            </w:r>
          </w:p>
          <w:p w:rsidR="00447343" w:rsidRPr="00551ED1" w:rsidRDefault="00447343" w:rsidP="004125D3">
            <w:pPr>
              <w:pStyle w:val="Anforderungsaufzhlungen"/>
            </w:pPr>
            <w:r w:rsidRPr="00551ED1">
              <w:t>Erfassung und Analyse</w:t>
            </w:r>
          </w:p>
          <w:p w:rsidR="00447343" w:rsidRPr="00551ED1" w:rsidRDefault="00447343" w:rsidP="004125D3">
            <w:pPr>
              <w:pStyle w:val="Anforderungsaufzhlungen"/>
            </w:pPr>
            <w:r w:rsidRPr="00551ED1">
              <w:t xml:space="preserve">Bewertung/Entscheidung zur Relevanz </w:t>
            </w:r>
            <w:r w:rsidR="00C85CA2" w:rsidRPr="00551ED1">
              <w:br/>
            </w:r>
            <w:r w:rsidRPr="00551ED1">
              <w:t>(Sicherheit, Umwelt, Funktion)</w:t>
            </w:r>
          </w:p>
          <w:p w:rsidR="008A3D7F" w:rsidRPr="00551ED1" w:rsidRDefault="008A3D7F" w:rsidP="004125D3">
            <w:pPr>
              <w:pStyle w:val="Anforderungsaufzhlungen"/>
            </w:pPr>
            <w:r w:rsidRPr="00551ED1">
              <w:t>Verantwortlichkeit, Schnittstellen definiert (Risikobewert</w:t>
            </w:r>
            <w:r w:rsidR="002050BF" w:rsidRPr="00551ED1">
              <w:t>u</w:t>
            </w:r>
            <w:r w:rsidRPr="00551ED1">
              <w:t xml:space="preserve">ng, Bearbeitung) </w:t>
            </w:r>
          </w:p>
          <w:p w:rsidR="008A3D7F" w:rsidRPr="00551ED1" w:rsidRDefault="008A3D7F" w:rsidP="004125D3">
            <w:pPr>
              <w:pStyle w:val="Anforderungsaufzhlungen"/>
            </w:pPr>
            <w:r w:rsidRPr="00551ED1">
              <w:t>Entscheidungsträger festgelegt</w:t>
            </w:r>
          </w:p>
          <w:p w:rsidR="002050BF" w:rsidRPr="00551ED1" w:rsidRDefault="008A3D7F" w:rsidP="004125D3">
            <w:pPr>
              <w:pStyle w:val="Anforderungsaufzhlungen"/>
            </w:pPr>
            <w:r w:rsidRPr="00551ED1">
              <w:t xml:space="preserve">Verfahren festgelegt (Analyse, Risikobewertung, Maßnahmen, Verifizierung) </w:t>
            </w:r>
          </w:p>
          <w:p w:rsidR="008A3D7F" w:rsidRPr="00551ED1" w:rsidRDefault="0018618A" w:rsidP="004125D3">
            <w:pPr>
              <w:pStyle w:val="Anforderungsaufzhlungen"/>
            </w:pPr>
            <w:r w:rsidRPr="00551ED1">
              <w:t>Meldungen von</w:t>
            </w:r>
            <w:r w:rsidR="002050BF" w:rsidRPr="00551ED1">
              <w:t xml:space="preserve"> Nichtkonformitäten an das KBA </w:t>
            </w:r>
            <w:r w:rsidRPr="00551ED1">
              <w:t xml:space="preserve">gemäß Abschnitt </w:t>
            </w:r>
            <w:r w:rsidR="00E4585D">
              <w:t>8.3 Nr. 7</w:t>
            </w:r>
          </w:p>
        </w:tc>
        <w:tc>
          <w:tcPr>
            <w:tcW w:w="3969" w:type="dxa"/>
          </w:tcPr>
          <w:p w:rsidR="009E54D1" w:rsidRPr="00551ED1" w:rsidRDefault="009E54D1" w:rsidP="004125D3"/>
        </w:tc>
        <w:tc>
          <w:tcPr>
            <w:tcW w:w="567" w:type="dxa"/>
            <w:vAlign w:val="center"/>
          </w:tcPr>
          <w:p w:rsidR="009E54D1" w:rsidRPr="00551ED1" w:rsidRDefault="009E54D1" w:rsidP="00DD31F5">
            <w:pPr>
              <w:jc w:val="center"/>
            </w:pPr>
          </w:p>
        </w:tc>
        <w:tc>
          <w:tcPr>
            <w:tcW w:w="567" w:type="dxa"/>
            <w:vAlign w:val="center"/>
          </w:tcPr>
          <w:p w:rsidR="009E54D1" w:rsidRPr="00551ED1" w:rsidRDefault="009E54D1" w:rsidP="00DD31F5">
            <w:pPr>
              <w:jc w:val="center"/>
            </w:pPr>
          </w:p>
        </w:tc>
      </w:tr>
      <w:tr w:rsidR="00551ED1" w:rsidRPr="00551ED1" w:rsidTr="00E079E8">
        <w:trPr>
          <w:trHeight w:val="417"/>
        </w:trPr>
        <w:tc>
          <w:tcPr>
            <w:tcW w:w="510" w:type="dxa"/>
            <w:vMerge w:val="restart"/>
          </w:tcPr>
          <w:p w:rsidR="0091077C" w:rsidRPr="00551ED1" w:rsidRDefault="0091077C" w:rsidP="004125D3">
            <w:pPr>
              <w:pStyle w:val="AufzhlungNr"/>
            </w:pPr>
            <w:bookmarkStart w:id="34" w:name="_Hlk112829614"/>
          </w:p>
        </w:tc>
        <w:tc>
          <w:tcPr>
            <w:tcW w:w="4253" w:type="dxa"/>
            <w:vMerge w:val="restart"/>
          </w:tcPr>
          <w:p w:rsidR="00325A33" w:rsidRPr="00551ED1" w:rsidRDefault="00325A33" w:rsidP="004125D3">
            <w:r w:rsidRPr="00551ED1">
              <w:t>Montage- und Betriebsanleitungen</w:t>
            </w:r>
            <w:r w:rsidR="004125D3" w:rsidRPr="00551ED1">
              <w:br/>
            </w:r>
            <w:r w:rsidRPr="00551ED1">
              <w:t>(nach</w:t>
            </w:r>
            <w:r w:rsidR="004125D3" w:rsidRPr="00551ED1">
              <w:t xml:space="preserve"> </w:t>
            </w:r>
            <w:r w:rsidRPr="00551ED1">
              <w:t>Anforderung Regelwerk</w:t>
            </w:r>
            <w:r w:rsidR="007D1FF4" w:rsidRPr="00551ED1">
              <w:t xml:space="preserve"> und/oder Typgenehmigung</w:t>
            </w:r>
            <w:r w:rsidRPr="00551ED1">
              <w:t>)</w:t>
            </w:r>
          </w:p>
          <w:p w:rsidR="00D20AAE" w:rsidRPr="00551ED1" w:rsidRDefault="00CD31A3" w:rsidP="004125D3">
            <w:pPr>
              <w:pStyle w:val="Anforderungsaufzhlungen"/>
            </w:pPr>
            <w:r w:rsidRPr="00551ED1">
              <w:t>verständliche Ausführung/Darstellung</w:t>
            </w:r>
          </w:p>
          <w:p w:rsidR="00D20AAE" w:rsidRPr="00551ED1" w:rsidRDefault="00CD31A3" w:rsidP="004125D3">
            <w:pPr>
              <w:pStyle w:val="Anforderungsaufzhlungen"/>
            </w:pPr>
            <w:r w:rsidRPr="00551ED1">
              <w:t>in der Sprache des Vertriebszieles beschrieben</w:t>
            </w:r>
          </w:p>
          <w:p w:rsidR="00325A33" w:rsidRPr="00551ED1" w:rsidRDefault="00CD31A3" w:rsidP="004125D3">
            <w:pPr>
              <w:pStyle w:val="Anforderungsaufzhlungen"/>
            </w:pPr>
            <w:r w:rsidRPr="00551ED1">
              <w:t>für Nutzer/Kunden verfügbar ausgewiesen</w:t>
            </w:r>
          </w:p>
        </w:tc>
        <w:tc>
          <w:tcPr>
            <w:tcW w:w="3969" w:type="dxa"/>
            <w:vMerge w:val="restart"/>
          </w:tcPr>
          <w:p w:rsidR="004125D3" w:rsidRPr="00551ED1" w:rsidRDefault="004125D3" w:rsidP="004125D3"/>
        </w:tc>
        <w:tc>
          <w:tcPr>
            <w:tcW w:w="567" w:type="dxa"/>
            <w:vAlign w:val="center"/>
          </w:tcPr>
          <w:p w:rsidR="009E15E4" w:rsidRPr="00551ED1" w:rsidRDefault="009E15E4" w:rsidP="00DD31F5">
            <w:pPr>
              <w:jc w:val="center"/>
            </w:pPr>
          </w:p>
        </w:tc>
        <w:tc>
          <w:tcPr>
            <w:tcW w:w="567" w:type="dxa"/>
            <w:vAlign w:val="center"/>
          </w:tcPr>
          <w:p w:rsidR="0091077C" w:rsidRPr="00551ED1" w:rsidRDefault="0091077C" w:rsidP="00DD31F5">
            <w:pPr>
              <w:jc w:val="center"/>
            </w:pPr>
          </w:p>
        </w:tc>
      </w:tr>
      <w:tr w:rsidR="00551ED1" w:rsidRPr="00551ED1" w:rsidTr="00E079E8">
        <w:trPr>
          <w:trHeight w:val="542"/>
        </w:trPr>
        <w:tc>
          <w:tcPr>
            <w:tcW w:w="510" w:type="dxa"/>
            <w:vMerge/>
          </w:tcPr>
          <w:p w:rsidR="0038119A" w:rsidRPr="00551ED1" w:rsidRDefault="0038119A" w:rsidP="00385CB9">
            <w:pPr>
              <w:keepLines/>
              <w:ind w:left="-28"/>
              <w:jc w:val="center"/>
            </w:pPr>
          </w:p>
        </w:tc>
        <w:tc>
          <w:tcPr>
            <w:tcW w:w="4253" w:type="dxa"/>
            <w:vMerge/>
          </w:tcPr>
          <w:p w:rsidR="0038119A" w:rsidRPr="00551ED1" w:rsidRDefault="0038119A" w:rsidP="00385CB9">
            <w:pPr>
              <w:keepNext/>
              <w:keepLines/>
            </w:pPr>
          </w:p>
        </w:tc>
        <w:tc>
          <w:tcPr>
            <w:tcW w:w="3969" w:type="dxa"/>
            <w:vMerge/>
          </w:tcPr>
          <w:p w:rsidR="0038119A" w:rsidRPr="00551ED1" w:rsidRDefault="0038119A" w:rsidP="00385CB9">
            <w:pPr>
              <w:keepNext/>
              <w:keepLines/>
            </w:pPr>
          </w:p>
        </w:tc>
        <w:tc>
          <w:tcPr>
            <w:tcW w:w="567" w:type="dxa"/>
            <w:gridSpan w:val="2"/>
          </w:tcPr>
          <w:p w:rsidR="0038119A" w:rsidRPr="00551ED1" w:rsidRDefault="0038119A" w:rsidP="00DD31F5">
            <w:pPr>
              <w:jc w:val="center"/>
              <w:rPr>
                <w:sz w:val="16"/>
                <w:szCs w:val="16"/>
              </w:rPr>
            </w:pPr>
            <w:proofErr w:type="gramStart"/>
            <w:r w:rsidRPr="00551ED1">
              <w:rPr>
                <w:sz w:val="16"/>
                <w:szCs w:val="16"/>
              </w:rPr>
              <w:t>nicht zutreffend</w:t>
            </w:r>
            <w:proofErr w:type="gramEnd"/>
          </w:p>
          <w:p w:rsidR="004125D3" w:rsidRPr="00551ED1" w:rsidRDefault="004125D3" w:rsidP="00DD31F5">
            <w:pPr>
              <w:jc w:val="center"/>
            </w:pPr>
          </w:p>
          <w:p w:rsidR="004125D3" w:rsidRPr="00551ED1" w:rsidRDefault="004125D3" w:rsidP="00DD31F5">
            <w:pPr>
              <w:jc w:val="center"/>
            </w:pPr>
          </w:p>
        </w:tc>
      </w:tr>
      <w:bookmarkEnd w:id="34"/>
      <w:tr w:rsidR="00551ED1" w:rsidRPr="00551ED1" w:rsidTr="00E079E8">
        <w:trPr>
          <w:trHeight w:val="1735"/>
        </w:trPr>
        <w:tc>
          <w:tcPr>
            <w:tcW w:w="510" w:type="dxa"/>
            <w:vMerge w:val="restart"/>
          </w:tcPr>
          <w:p w:rsidR="009B63F9" w:rsidRPr="00551ED1" w:rsidRDefault="009B63F9" w:rsidP="004125D3">
            <w:pPr>
              <w:pStyle w:val="AufzhlungNr"/>
            </w:pPr>
          </w:p>
        </w:tc>
        <w:tc>
          <w:tcPr>
            <w:tcW w:w="4253" w:type="dxa"/>
            <w:vMerge w:val="restart"/>
          </w:tcPr>
          <w:p w:rsidR="009B63F9" w:rsidRPr="00551ED1" w:rsidRDefault="009B63F9" w:rsidP="004125D3">
            <w:r w:rsidRPr="00551ED1">
              <w:t xml:space="preserve">Bereitstellung von digitalen CoC-Daten (IVI) </w:t>
            </w:r>
            <w:r w:rsidRPr="00551ED1">
              <w:br/>
            </w:r>
            <w:r w:rsidR="00F605CD" w:rsidRPr="00551ED1">
              <w:t>(</w:t>
            </w:r>
            <w:r w:rsidR="007D1FF4" w:rsidRPr="00551ED1">
              <w:t xml:space="preserve">gilt </w:t>
            </w:r>
            <w:r w:rsidRPr="00551ED1">
              <w:rPr>
                <w:u w:val="single"/>
              </w:rPr>
              <w:t>nur</w:t>
            </w:r>
            <w:r w:rsidRPr="00551ED1">
              <w:t xml:space="preserve"> für </w:t>
            </w:r>
            <w:r w:rsidR="00F605CD" w:rsidRPr="00551ED1">
              <w:t>F</w:t>
            </w:r>
            <w:r w:rsidRPr="00551ED1">
              <w:t>ahrzeug</w:t>
            </w:r>
            <w:r w:rsidR="007D1FF4" w:rsidRPr="00551ED1">
              <w:t xml:space="preserve"> nach </w:t>
            </w:r>
            <w:r w:rsidR="006C50B7" w:rsidRPr="00551ED1">
              <w:t>Fahrzeug-Zulassungsverordnung (</w:t>
            </w:r>
            <w:r w:rsidR="004125D3" w:rsidRPr="00551ED1">
              <w:t>FZV</w:t>
            </w:r>
            <w:r w:rsidR="006C50B7" w:rsidRPr="00551ED1">
              <w:t>)</w:t>
            </w:r>
            <w:r w:rsidR="004125D3" w:rsidRPr="00551ED1">
              <w:t xml:space="preserve"> §</w:t>
            </w:r>
            <w:r w:rsidR="00796F6A" w:rsidRPr="00551ED1">
              <w:t> </w:t>
            </w:r>
            <w:r w:rsidR="00030E73" w:rsidRPr="00551ED1">
              <w:t>45a</w:t>
            </w:r>
            <w:r w:rsidR="007D1FF4" w:rsidRPr="00551ED1">
              <w:t>)</w:t>
            </w:r>
          </w:p>
          <w:p w:rsidR="009B63F9" w:rsidRPr="00551ED1" w:rsidRDefault="009B63F9" w:rsidP="004125D3">
            <w:pPr>
              <w:pStyle w:val="Anforderungsaufzhlungen"/>
            </w:pPr>
            <w:r w:rsidRPr="00551ED1">
              <w:t>Q-Sicherungsvereinbarung zum KBA vorhanden</w:t>
            </w:r>
          </w:p>
          <w:p w:rsidR="009B63F9" w:rsidRPr="00551ED1" w:rsidRDefault="009B63F9" w:rsidP="004125D3">
            <w:pPr>
              <w:pStyle w:val="Anforderungsaufzhlungen"/>
            </w:pPr>
            <w:r w:rsidRPr="00551ED1">
              <w:t xml:space="preserve">Datensätze werden erstellt und verifiziert </w:t>
            </w:r>
          </w:p>
          <w:p w:rsidR="009B63F9" w:rsidRPr="00551ED1" w:rsidRDefault="009B63F9" w:rsidP="004125D3">
            <w:pPr>
              <w:pStyle w:val="Anforderungsaufzhlungen"/>
            </w:pPr>
            <w:r w:rsidRPr="00551ED1">
              <w:t>Abgleich zwischen vorliegenden CoC-Daten mit IVI</w:t>
            </w:r>
            <w:r w:rsidR="007D1FF4" w:rsidRPr="00551ED1">
              <w:noBreakHyphen/>
            </w:r>
            <w:r w:rsidRPr="00551ED1">
              <w:t>CoC ist sichergestellt</w:t>
            </w:r>
          </w:p>
          <w:p w:rsidR="009B63F9" w:rsidRPr="00551ED1" w:rsidRDefault="009B63F9" w:rsidP="004125D3">
            <w:pPr>
              <w:pStyle w:val="Anforderungsaufzhlungen"/>
            </w:pPr>
            <w:r w:rsidRPr="00551ED1">
              <w:t>Fehlerabstellprozess ist festgelegt</w:t>
            </w:r>
          </w:p>
          <w:p w:rsidR="009B63F9" w:rsidRPr="00551ED1" w:rsidRDefault="009B63F9" w:rsidP="004125D3">
            <w:pPr>
              <w:pStyle w:val="Anforderungsaufzhlungen"/>
            </w:pPr>
            <w:r w:rsidRPr="00551ED1">
              <w:t>Nachtragsdaten werden geprüft (hinsichtlich Relevanz auf sich ändernde CoC-Daten) und freigegeben</w:t>
            </w:r>
          </w:p>
          <w:p w:rsidR="009B63F9" w:rsidRPr="00551ED1" w:rsidRDefault="009B63F9" w:rsidP="004125D3">
            <w:pPr>
              <w:pStyle w:val="Anforderungsaufzhlungen"/>
            </w:pPr>
            <w:r w:rsidRPr="00551ED1">
              <w:t>Übermittlung von CoC-Daten an Händler, Vertriebsbereiche ist geregelt inkl. Lenkung von Änderungen</w:t>
            </w:r>
          </w:p>
          <w:p w:rsidR="009B63F9" w:rsidRPr="00551ED1" w:rsidRDefault="009B63F9" w:rsidP="004125D3">
            <w:pPr>
              <w:pStyle w:val="Anforderungsaufzhlungen"/>
            </w:pPr>
            <w:r w:rsidRPr="00551ED1">
              <w:t>Datenübermittlung an KBA (Schnittstelle und befugte Personen festgelegt)</w:t>
            </w:r>
          </w:p>
        </w:tc>
        <w:tc>
          <w:tcPr>
            <w:tcW w:w="3969" w:type="dxa"/>
            <w:vMerge w:val="restart"/>
          </w:tcPr>
          <w:p w:rsidR="009B63F9" w:rsidRPr="00551ED1" w:rsidRDefault="009B63F9" w:rsidP="004125D3"/>
        </w:tc>
        <w:tc>
          <w:tcPr>
            <w:tcW w:w="567" w:type="dxa"/>
            <w:vAlign w:val="center"/>
          </w:tcPr>
          <w:p w:rsidR="009B63F9" w:rsidRPr="00551ED1" w:rsidRDefault="009B63F9" w:rsidP="00DD31F5">
            <w:pPr>
              <w:jc w:val="center"/>
            </w:pPr>
          </w:p>
        </w:tc>
        <w:tc>
          <w:tcPr>
            <w:tcW w:w="567" w:type="dxa"/>
            <w:vAlign w:val="center"/>
          </w:tcPr>
          <w:p w:rsidR="009B63F9" w:rsidRPr="00551ED1" w:rsidRDefault="009B63F9" w:rsidP="00DD31F5">
            <w:pPr>
              <w:jc w:val="center"/>
            </w:pPr>
          </w:p>
        </w:tc>
      </w:tr>
      <w:tr w:rsidR="009B63F9" w:rsidRPr="00551ED1" w:rsidTr="00E079E8">
        <w:tc>
          <w:tcPr>
            <w:tcW w:w="510" w:type="dxa"/>
            <w:vMerge/>
          </w:tcPr>
          <w:p w:rsidR="009B63F9" w:rsidRPr="00551ED1" w:rsidRDefault="009B63F9" w:rsidP="00B50414">
            <w:pPr>
              <w:keepLines/>
              <w:ind w:left="-28"/>
              <w:jc w:val="center"/>
            </w:pPr>
          </w:p>
        </w:tc>
        <w:tc>
          <w:tcPr>
            <w:tcW w:w="4253" w:type="dxa"/>
            <w:vMerge/>
          </w:tcPr>
          <w:p w:rsidR="009B63F9" w:rsidRPr="00551ED1" w:rsidRDefault="009B63F9" w:rsidP="00B50414">
            <w:pPr>
              <w:keepNext/>
              <w:keepLines/>
            </w:pPr>
          </w:p>
        </w:tc>
        <w:tc>
          <w:tcPr>
            <w:tcW w:w="3969" w:type="dxa"/>
            <w:vMerge/>
          </w:tcPr>
          <w:p w:rsidR="009B63F9" w:rsidRPr="00551ED1" w:rsidRDefault="009B63F9" w:rsidP="00B50414">
            <w:pPr>
              <w:keepNext/>
              <w:keepLines/>
            </w:pPr>
          </w:p>
        </w:tc>
        <w:tc>
          <w:tcPr>
            <w:tcW w:w="567" w:type="dxa"/>
            <w:gridSpan w:val="2"/>
          </w:tcPr>
          <w:p w:rsidR="009B63F9" w:rsidRPr="00551ED1" w:rsidRDefault="009B63F9" w:rsidP="00DD31F5">
            <w:pPr>
              <w:jc w:val="center"/>
              <w:rPr>
                <w:sz w:val="16"/>
                <w:szCs w:val="16"/>
              </w:rPr>
            </w:pPr>
            <w:proofErr w:type="gramStart"/>
            <w:r w:rsidRPr="00551ED1">
              <w:rPr>
                <w:sz w:val="16"/>
                <w:szCs w:val="16"/>
              </w:rPr>
              <w:t>nicht zutreffend</w:t>
            </w:r>
            <w:proofErr w:type="gramEnd"/>
          </w:p>
          <w:p w:rsidR="009B63F9" w:rsidRPr="00551ED1" w:rsidRDefault="009B63F9" w:rsidP="00DD31F5">
            <w:pPr>
              <w:jc w:val="center"/>
            </w:pPr>
          </w:p>
          <w:p w:rsidR="004125D3" w:rsidRPr="00551ED1" w:rsidRDefault="004125D3" w:rsidP="00DD31F5">
            <w:pPr>
              <w:jc w:val="center"/>
            </w:pPr>
          </w:p>
        </w:tc>
      </w:tr>
    </w:tbl>
    <w:p w:rsidR="00C51BBB" w:rsidRPr="00551ED1" w:rsidRDefault="00C51BBB" w:rsidP="00703EAA">
      <w:pPr>
        <w:tabs>
          <w:tab w:val="left" w:pos="2004"/>
        </w:tabs>
        <w:ind w:left="425" w:hanging="425"/>
        <w:rPr>
          <w:sz w:val="2"/>
          <w:szCs w:val="2"/>
        </w:rPr>
      </w:pPr>
    </w:p>
    <w:p w:rsidR="004125D3" w:rsidRPr="00551ED1" w:rsidRDefault="004125D3" w:rsidP="00D51792"/>
    <w:p w:rsidR="00D51792" w:rsidRPr="00551ED1" w:rsidRDefault="00D51792">
      <w:r w:rsidRPr="00551ED1">
        <w:br w:type="page"/>
      </w:r>
    </w:p>
    <w:p w:rsidR="00B02121" w:rsidRPr="00551ED1" w:rsidRDefault="000D6B27" w:rsidP="000D6B27">
      <w:pPr>
        <w:pStyle w:val="berschrift1"/>
        <w:numPr>
          <w:ilvl w:val="0"/>
          <w:numId w:val="0"/>
        </w:numPr>
        <w:ind w:left="432" w:hanging="432"/>
      </w:pPr>
      <w:bookmarkStart w:id="35" w:name="_Ref127887081"/>
      <w:bookmarkStart w:id="36" w:name="_Toc169062114"/>
      <w:r>
        <w:lastRenderedPageBreak/>
        <w:t>10</w:t>
      </w:r>
      <w:r>
        <w:tab/>
      </w:r>
      <w:r w:rsidR="00B02121" w:rsidRPr="00551ED1">
        <w:t>Maßnahmen bei F</w:t>
      </w:r>
      <w:r w:rsidR="006B2F14" w:rsidRPr="00551ED1">
        <w:t>remdf</w:t>
      </w:r>
      <w:r w:rsidR="00B02121" w:rsidRPr="00551ED1">
        <w:t>ertigung</w:t>
      </w:r>
      <w:bookmarkEnd w:id="35"/>
    </w:p>
    <w:p w:rsidR="00DE4BBD" w:rsidRPr="00551ED1" w:rsidRDefault="00BB1A35" w:rsidP="008C3271">
      <w:pPr>
        <w:spacing w:after="120"/>
        <w:ind w:left="425" w:hanging="425"/>
      </w:pPr>
      <w:sdt>
        <w:sdtPr>
          <w:rPr>
            <w:rFonts w:cs="Arial"/>
          </w:rPr>
          <w:id w:val="-1123146070"/>
          <w14:checkbox>
            <w14:checked w14:val="0"/>
            <w14:checkedState w14:val="2612" w14:font="MS Gothic"/>
            <w14:uncheckedState w14:val="2610" w14:font="MS Gothic"/>
          </w14:checkbox>
        </w:sdtPr>
        <w:sdtEndPr/>
        <w:sdtContent>
          <w:r w:rsidR="00B05F98" w:rsidRPr="00551ED1">
            <w:rPr>
              <w:rFonts w:ascii="MS Gothic" w:eastAsia="MS Gothic" w:hAnsi="MS Gothic" w:cs="Arial" w:hint="eastAsia"/>
            </w:rPr>
            <w:t>☐</w:t>
          </w:r>
        </w:sdtContent>
      </w:sdt>
      <w:r w:rsidR="00732D1B" w:rsidRPr="00551ED1">
        <w:rPr>
          <w:rFonts w:cs="Arial"/>
        </w:rPr>
        <w:tab/>
      </w:r>
      <w:r w:rsidR="000E330F" w:rsidRPr="00551ED1">
        <w:t>entfällt</w:t>
      </w:r>
      <w:r w:rsidR="002050BF" w:rsidRPr="00551ED1">
        <w:t xml:space="preserve"> (keine Fremdfertigung)</w:t>
      </w:r>
    </w:p>
    <w:tbl>
      <w:tblPr>
        <w:tblStyle w:val="Tabellenraster"/>
        <w:tblW w:w="9866" w:type="dxa"/>
        <w:tblLayout w:type="fixed"/>
        <w:tblCellMar>
          <w:top w:w="57" w:type="dxa"/>
          <w:bottom w:w="57" w:type="dxa"/>
        </w:tblCellMar>
        <w:tblLook w:val="01E0" w:firstRow="1" w:lastRow="1" w:firstColumn="1" w:lastColumn="1" w:noHBand="0" w:noVBand="0"/>
      </w:tblPr>
      <w:tblGrid>
        <w:gridCol w:w="564"/>
        <w:gridCol w:w="4227"/>
        <w:gridCol w:w="3945"/>
        <w:gridCol w:w="565"/>
        <w:gridCol w:w="565"/>
      </w:tblGrid>
      <w:tr w:rsidR="00551ED1" w:rsidRPr="00551ED1" w:rsidTr="00E079E8">
        <w:trPr>
          <w:trHeight w:val="104"/>
          <w:tblHeader/>
        </w:trPr>
        <w:tc>
          <w:tcPr>
            <w:tcW w:w="567" w:type="dxa"/>
            <w:vAlign w:val="center"/>
          </w:tcPr>
          <w:p w:rsidR="00BD7A6E" w:rsidRPr="00551ED1" w:rsidRDefault="00BD7A6E" w:rsidP="00BD7A6E">
            <w:pPr>
              <w:jc w:val="center"/>
            </w:pPr>
            <w:r w:rsidRPr="00551ED1">
              <w:t>Nr.</w:t>
            </w:r>
          </w:p>
        </w:tc>
        <w:tc>
          <w:tcPr>
            <w:tcW w:w="4253" w:type="dxa"/>
            <w:vAlign w:val="center"/>
          </w:tcPr>
          <w:p w:rsidR="00BD7A6E" w:rsidRPr="00551ED1" w:rsidRDefault="00BD7A6E" w:rsidP="00BD7A6E">
            <w:pPr>
              <w:jc w:val="center"/>
            </w:pPr>
            <w:r w:rsidRPr="00551ED1">
              <w:t>Anforderungen an den GI</w:t>
            </w:r>
          </w:p>
        </w:tc>
        <w:tc>
          <w:tcPr>
            <w:tcW w:w="3969" w:type="dxa"/>
            <w:vAlign w:val="center"/>
          </w:tcPr>
          <w:p w:rsidR="00BD7A6E" w:rsidRPr="00551ED1" w:rsidRDefault="00BD7A6E" w:rsidP="00BD7A6E">
            <w:pPr>
              <w:jc w:val="center"/>
            </w:pPr>
            <w:r w:rsidRPr="00551ED1">
              <w:t>Festlegungen des GI/</w:t>
            </w:r>
            <w:r w:rsidRPr="00551ED1">
              <w:br/>
              <w:t>der Fertigungsstätte</w:t>
            </w:r>
          </w:p>
        </w:tc>
        <w:tc>
          <w:tcPr>
            <w:tcW w:w="567" w:type="dxa"/>
            <w:vAlign w:val="center"/>
          </w:tcPr>
          <w:p w:rsidR="00BD7A6E" w:rsidRPr="00551ED1" w:rsidRDefault="00BD7A6E" w:rsidP="00BD7A6E">
            <w:pPr>
              <w:jc w:val="center"/>
            </w:pPr>
            <w:proofErr w:type="spellStart"/>
            <w:r w:rsidRPr="00551ED1">
              <w:t>iO</w:t>
            </w:r>
            <w:proofErr w:type="spellEnd"/>
          </w:p>
        </w:tc>
        <w:tc>
          <w:tcPr>
            <w:tcW w:w="567" w:type="dxa"/>
            <w:vAlign w:val="center"/>
          </w:tcPr>
          <w:p w:rsidR="00BD7A6E" w:rsidRPr="00551ED1" w:rsidRDefault="00BD7A6E" w:rsidP="00BD7A6E">
            <w:pPr>
              <w:jc w:val="center"/>
            </w:pPr>
            <w:proofErr w:type="spellStart"/>
            <w:r w:rsidRPr="00551ED1">
              <w:t>niO</w:t>
            </w:r>
            <w:proofErr w:type="spellEnd"/>
          </w:p>
        </w:tc>
      </w:tr>
      <w:tr w:rsidR="00551ED1" w:rsidRPr="00551ED1" w:rsidTr="00E079E8">
        <w:tc>
          <w:tcPr>
            <w:tcW w:w="567" w:type="dxa"/>
          </w:tcPr>
          <w:p w:rsidR="003E246D" w:rsidRPr="00551ED1" w:rsidRDefault="003E246D" w:rsidP="00F605CD">
            <w:pPr>
              <w:pStyle w:val="AufzhlungNr"/>
              <w:numPr>
                <w:ilvl w:val="0"/>
                <w:numId w:val="48"/>
              </w:numPr>
              <w:ind w:left="34" w:firstLine="0"/>
            </w:pPr>
          </w:p>
        </w:tc>
        <w:tc>
          <w:tcPr>
            <w:tcW w:w="4253" w:type="dxa"/>
          </w:tcPr>
          <w:p w:rsidR="005D5542" w:rsidRPr="00551ED1" w:rsidRDefault="00512940" w:rsidP="00F605CD">
            <w:r w:rsidRPr="00551ED1">
              <w:t>Dokument</w:t>
            </w:r>
            <w:r w:rsidR="003E246D" w:rsidRPr="00551ED1">
              <w:t xml:space="preserve"> zur Begründung der Hersteller</w:t>
            </w:r>
            <w:r w:rsidR="008C3271" w:rsidRPr="00551ED1">
              <w:t>-</w:t>
            </w:r>
            <w:r w:rsidR="003E246D" w:rsidRPr="00551ED1">
              <w:t xml:space="preserve">eigenschaft </w:t>
            </w:r>
            <w:r w:rsidR="005D5542" w:rsidRPr="00551ED1">
              <w:t>liegt vor</w:t>
            </w:r>
          </w:p>
          <w:p w:rsidR="003E246D" w:rsidRPr="00551ED1" w:rsidRDefault="003E246D" w:rsidP="00AC7400">
            <w:pPr>
              <w:pStyle w:val="Anforderungsaufzhlungen"/>
              <w:numPr>
                <w:ilvl w:val="0"/>
                <w:numId w:val="0"/>
              </w:numPr>
              <w:ind w:left="177" w:right="206"/>
            </w:pPr>
            <w:r w:rsidRPr="00551ED1">
              <w:t xml:space="preserve">nach KBA-Muster </w:t>
            </w:r>
            <w:r w:rsidR="00497A04" w:rsidRPr="00551ED1">
              <w:t>(MAB-Vordruck 6.1 oder 6.2)</w:t>
            </w:r>
            <w:r w:rsidR="00DD31F5" w:rsidRPr="00551ED1">
              <w:br/>
            </w:r>
            <w:r w:rsidRPr="00551ED1">
              <w:t xml:space="preserve">oder </w:t>
            </w:r>
            <w:r w:rsidR="00497A04" w:rsidRPr="00551ED1">
              <w:t xml:space="preserve">eine vom KBA vorab genehmigte </w:t>
            </w:r>
            <w:r w:rsidRPr="00551ED1">
              <w:t xml:space="preserve">alternative Erklärung zur Begründung der Herstellereigenschaft bei Fremdfertigung </w:t>
            </w:r>
          </w:p>
        </w:tc>
        <w:tc>
          <w:tcPr>
            <w:tcW w:w="3969" w:type="dxa"/>
          </w:tcPr>
          <w:p w:rsidR="003E246D" w:rsidRPr="00551ED1" w:rsidRDefault="003E246D" w:rsidP="001A234C">
            <w:pPr>
              <w:keepLines/>
            </w:pPr>
          </w:p>
        </w:tc>
        <w:tc>
          <w:tcPr>
            <w:tcW w:w="567" w:type="dxa"/>
            <w:vAlign w:val="center"/>
          </w:tcPr>
          <w:p w:rsidR="003E246D" w:rsidRPr="00551ED1" w:rsidRDefault="003E246D" w:rsidP="00DD31F5">
            <w:pPr>
              <w:jc w:val="center"/>
            </w:pPr>
          </w:p>
        </w:tc>
        <w:tc>
          <w:tcPr>
            <w:tcW w:w="567" w:type="dxa"/>
            <w:vAlign w:val="center"/>
          </w:tcPr>
          <w:p w:rsidR="003E246D" w:rsidRPr="00551ED1" w:rsidRDefault="003E246D" w:rsidP="00DD31F5">
            <w:pPr>
              <w:jc w:val="center"/>
            </w:pPr>
          </w:p>
        </w:tc>
      </w:tr>
      <w:tr w:rsidR="00551ED1" w:rsidRPr="00551ED1" w:rsidTr="00E079E8">
        <w:tc>
          <w:tcPr>
            <w:tcW w:w="567" w:type="dxa"/>
          </w:tcPr>
          <w:p w:rsidR="003E246D" w:rsidRPr="00551ED1" w:rsidRDefault="003E246D" w:rsidP="00F605CD">
            <w:pPr>
              <w:pStyle w:val="AufzhlungNr"/>
            </w:pPr>
          </w:p>
        </w:tc>
        <w:tc>
          <w:tcPr>
            <w:tcW w:w="4253" w:type="dxa"/>
          </w:tcPr>
          <w:p w:rsidR="003E246D" w:rsidRPr="00551ED1" w:rsidRDefault="006A7A2E" w:rsidP="00DD31F5">
            <w:r w:rsidRPr="00551ED1">
              <w:t>Produktionsprozess und Prüfaufgaben der</w:t>
            </w:r>
            <w:r w:rsidR="003E246D" w:rsidRPr="00551ED1">
              <w:t xml:space="preserve"> </w:t>
            </w:r>
            <w:r w:rsidR="00C00A83" w:rsidRPr="00551ED1">
              <w:t>Fertigungsstätte</w:t>
            </w:r>
            <w:r w:rsidR="00FF4591" w:rsidRPr="00551ED1">
              <w:t>n</w:t>
            </w:r>
            <w:r w:rsidR="00C00A83" w:rsidRPr="00551ED1">
              <w:t xml:space="preserve"> </w:t>
            </w:r>
            <w:r w:rsidR="00FE3C13" w:rsidRPr="00551ED1">
              <w:t>sind</w:t>
            </w:r>
            <w:r w:rsidR="00F8065A" w:rsidRPr="00551ED1">
              <w:t xml:space="preserve"> nachweislich vereinbart</w:t>
            </w:r>
          </w:p>
          <w:p w:rsidR="003E246D" w:rsidRPr="00551ED1" w:rsidRDefault="00C00A83" w:rsidP="00DD31F5">
            <w:pPr>
              <w:pStyle w:val="Anforderungsaufzhlungen"/>
            </w:pPr>
            <w:r w:rsidRPr="00551ED1">
              <w:t>Prüfplanung</w:t>
            </w:r>
            <w:r w:rsidR="00512940" w:rsidRPr="00551ED1">
              <w:t>, Produktaudit und</w:t>
            </w:r>
            <w:r w:rsidR="00955F49" w:rsidRPr="00551ED1">
              <w:t xml:space="preserve"> </w:t>
            </w:r>
            <w:r w:rsidR="003E246D" w:rsidRPr="00551ED1">
              <w:t>Prüfverfahren</w:t>
            </w:r>
            <w:r w:rsidR="008058A5" w:rsidRPr="00551ED1">
              <w:t xml:space="preserve"> </w:t>
            </w:r>
            <w:r w:rsidR="000745DF" w:rsidRPr="00551ED1">
              <w:t>sind</w:t>
            </w:r>
            <w:r w:rsidR="00F8065A" w:rsidRPr="00551ED1">
              <w:t xml:space="preserve"> </w:t>
            </w:r>
            <w:r w:rsidR="00512940" w:rsidRPr="00551ED1">
              <w:t>festgelegt</w:t>
            </w:r>
          </w:p>
          <w:p w:rsidR="003E246D" w:rsidRPr="00551ED1" w:rsidRDefault="003E246D" w:rsidP="00DD31F5">
            <w:pPr>
              <w:pStyle w:val="Anforderungsaufzhlungen"/>
            </w:pPr>
            <w:r w:rsidRPr="00551ED1">
              <w:t>Prüfmittel</w:t>
            </w:r>
            <w:r w:rsidR="008058A5" w:rsidRPr="00551ED1">
              <w:t xml:space="preserve"> geeignet</w:t>
            </w:r>
          </w:p>
          <w:p w:rsidR="003E246D" w:rsidRPr="00551ED1" w:rsidRDefault="003E246D" w:rsidP="00DD31F5">
            <w:pPr>
              <w:pStyle w:val="Anforderungsaufzhlungen"/>
            </w:pPr>
            <w:r w:rsidRPr="00551ED1">
              <w:t>Stichprobe</w:t>
            </w:r>
            <w:r w:rsidR="008058A5" w:rsidRPr="00551ED1">
              <w:t xml:space="preserve"> angemessen</w:t>
            </w:r>
          </w:p>
          <w:p w:rsidR="003E246D" w:rsidRPr="00551ED1" w:rsidRDefault="003E246D" w:rsidP="00DD31F5">
            <w:pPr>
              <w:pStyle w:val="Anforderungsaufzhlungen"/>
            </w:pPr>
            <w:r w:rsidRPr="00551ED1">
              <w:t>Art und Inhalt der Aufzeichnungen (Prüfergebnisse)</w:t>
            </w:r>
          </w:p>
        </w:tc>
        <w:tc>
          <w:tcPr>
            <w:tcW w:w="3969" w:type="dxa"/>
          </w:tcPr>
          <w:p w:rsidR="003E246D" w:rsidRPr="00551ED1" w:rsidRDefault="003E246D" w:rsidP="001A234C">
            <w:pPr>
              <w:keepLines/>
            </w:pPr>
          </w:p>
        </w:tc>
        <w:tc>
          <w:tcPr>
            <w:tcW w:w="567" w:type="dxa"/>
            <w:vAlign w:val="center"/>
          </w:tcPr>
          <w:p w:rsidR="003E246D" w:rsidRPr="00551ED1" w:rsidRDefault="003E246D" w:rsidP="00DD31F5">
            <w:pPr>
              <w:jc w:val="center"/>
            </w:pPr>
          </w:p>
        </w:tc>
        <w:tc>
          <w:tcPr>
            <w:tcW w:w="567" w:type="dxa"/>
            <w:vAlign w:val="center"/>
          </w:tcPr>
          <w:p w:rsidR="003E246D" w:rsidRPr="00551ED1" w:rsidRDefault="003E246D" w:rsidP="00DD31F5">
            <w:pPr>
              <w:jc w:val="center"/>
            </w:pPr>
          </w:p>
        </w:tc>
      </w:tr>
      <w:tr w:rsidR="00551ED1" w:rsidRPr="00551ED1" w:rsidTr="00E079E8">
        <w:tc>
          <w:tcPr>
            <w:tcW w:w="567" w:type="dxa"/>
          </w:tcPr>
          <w:p w:rsidR="00497A04" w:rsidRPr="00551ED1" w:rsidRDefault="00497A04" w:rsidP="00F605CD">
            <w:pPr>
              <w:pStyle w:val="AufzhlungNr"/>
            </w:pPr>
          </w:p>
        </w:tc>
        <w:tc>
          <w:tcPr>
            <w:tcW w:w="4253" w:type="dxa"/>
          </w:tcPr>
          <w:p w:rsidR="00497A04" w:rsidRPr="00551ED1" w:rsidRDefault="00497A04" w:rsidP="008A625C">
            <w:pPr>
              <w:ind w:right="206"/>
            </w:pPr>
            <w:r w:rsidRPr="00551ED1">
              <w:t xml:space="preserve">Die Konformitätsüberprüfungen erfolgen </w:t>
            </w:r>
            <w:proofErr w:type="gramStart"/>
            <w:r w:rsidRPr="00551ED1">
              <w:t>beim Fertiger</w:t>
            </w:r>
            <w:proofErr w:type="gramEnd"/>
            <w:r w:rsidRPr="00551ED1">
              <w:t xml:space="preserve"> im Auftrag des GI</w:t>
            </w:r>
            <w:r w:rsidRPr="00551ED1">
              <w:rPr>
                <w:rStyle w:val="Funotenzeichen"/>
              </w:rPr>
              <w:footnoteReference w:id="20"/>
            </w:r>
          </w:p>
          <w:p w:rsidR="00497A04" w:rsidRPr="00551ED1" w:rsidRDefault="00497A04" w:rsidP="00DD31F5">
            <w:pPr>
              <w:pStyle w:val="Anforderungsaufzhlungen"/>
            </w:pPr>
            <w:r w:rsidRPr="00551ED1">
              <w:t xml:space="preserve">CoP-Planung abgestimmt (Stichprobe, Prüfkriterien) </w:t>
            </w:r>
          </w:p>
          <w:p w:rsidR="00497A04" w:rsidRPr="00551ED1" w:rsidRDefault="00497A04" w:rsidP="00DD31F5">
            <w:pPr>
              <w:pStyle w:val="Anforderungsaufzhlungen"/>
            </w:pPr>
            <w:r w:rsidRPr="00551ED1">
              <w:t xml:space="preserve">Prüfmittel/Prüfumgebung geeignet </w:t>
            </w:r>
          </w:p>
          <w:p w:rsidR="00497A04" w:rsidRPr="00551ED1" w:rsidRDefault="00497A04" w:rsidP="00DD31F5">
            <w:pPr>
              <w:pStyle w:val="Anforderungsaufzhlungen"/>
            </w:pPr>
            <w:r w:rsidRPr="00551ED1">
              <w:t xml:space="preserve">Ergebnisse identifizierbar </w:t>
            </w:r>
          </w:p>
          <w:p w:rsidR="00497A04" w:rsidRPr="00551ED1" w:rsidRDefault="00497A04" w:rsidP="00DD31F5">
            <w:pPr>
              <w:pStyle w:val="Anforderungsaufzhlungen"/>
            </w:pPr>
            <w:r w:rsidRPr="00551ED1">
              <w:t xml:space="preserve">Vorgehensweise bei </w:t>
            </w:r>
            <w:proofErr w:type="spellStart"/>
            <w:r w:rsidRPr="00551ED1">
              <w:t>niO</w:t>
            </w:r>
            <w:proofErr w:type="spellEnd"/>
            <w:r w:rsidRPr="00551ED1">
              <w:t xml:space="preserve">-Ergebnis geregelt </w:t>
            </w:r>
          </w:p>
          <w:p w:rsidR="00497A04" w:rsidRPr="00551ED1" w:rsidRDefault="00497A04" w:rsidP="00DD31F5">
            <w:pPr>
              <w:pStyle w:val="Anforderungsaufzhlungen"/>
            </w:pPr>
            <w:r w:rsidRPr="00551ED1">
              <w:t>Prüfaufzeichnungen sind für den GI jederzeit verfügbar</w:t>
            </w:r>
          </w:p>
        </w:tc>
        <w:tc>
          <w:tcPr>
            <w:tcW w:w="3969" w:type="dxa"/>
          </w:tcPr>
          <w:p w:rsidR="00497A04" w:rsidRPr="00551ED1" w:rsidRDefault="00497A04" w:rsidP="00E510F1">
            <w:pPr>
              <w:keepLines/>
            </w:pPr>
          </w:p>
        </w:tc>
        <w:tc>
          <w:tcPr>
            <w:tcW w:w="567" w:type="dxa"/>
            <w:vAlign w:val="center"/>
          </w:tcPr>
          <w:p w:rsidR="00497A04" w:rsidRPr="00551ED1" w:rsidRDefault="00497A04" w:rsidP="00DD31F5">
            <w:pPr>
              <w:jc w:val="center"/>
            </w:pPr>
          </w:p>
        </w:tc>
        <w:tc>
          <w:tcPr>
            <w:tcW w:w="567" w:type="dxa"/>
            <w:vAlign w:val="center"/>
          </w:tcPr>
          <w:p w:rsidR="00497A04" w:rsidRPr="00551ED1" w:rsidRDefault="00497A04" w:rsidP="00DD31F5">
            <w:pPr>
              <w:jc w:val="center"/>
            </w:pPr>
          </w:p>
        </w:tc>
      </w:tr>
      <w:tr w:rsidR="00551ED1" w:rsidRPr="00551ED1" w:rsidTr="00E079E8">
        <w:tc>
          <w:tcPr>
            <w:tcW w:w="567" w:type="dxa"/>
          </w:tcPr>
          <w:p w:rsidR="003E246D" w:rsidRPr="00551ED1" w:rsidRDefault="003E246D" w:rsidP="00F605CD">
            <w:pPr>
              <w:pStyle w:val="AufzhlungNr"/>
            </w:pPr>
          </w:p>
        </w:tc>
        <w:tc>
          <w:tcPr>
            <w:tcW w:w="4253" w:type="dxa"/>
          </w:tcPr>
          <w:p w:rsidR="003E246D" w:rsidRPr="00551ED1" w:rsidRDefault="003E246D" w:rsidP="00DD31F5">
            <w:r w:rsidRPr="00551ED1">
              <w:t xml:space="preserve">Der </w:t>
            </w:r>
            <w:r w:rsidR="001D18AF" w:rsidRPr="00551ED1">
              <w:t>GI</w:t>
            </w:r>
            <w:r w:rsidRPr="00551ED1">
              <w:t xml:space="preserve"> verfügt jederzeit über ausreichende Informationen (insbesondere über die Einhaltung der genehmigten Eigenschaften)</w:t>
            </w:r>
            <w:r w:rsidR="001A234C" w:rsidRPr="00551ED1">
              <w:t xml:space="preserve"> </w:t>
            </w:r>
            <w:r w:rsidRPr="00551ED1">
              <w:t xml:space="preserve">und </w:t>
            </w:r>
            <w:r w:rsidR="00F8065A" w:rsidRPr="00551ED1">
              <w:t>bewertet diese</w:t>
            </w:r>
          </w:p>
          <w:p w:rsidR="00F50F2D" w:rsidRPr="00551ED1" w:rsidRDefault="003E246D" w:rsidP="00DD31F5">
            <w:pPr>
              <w:pStyle w:val="Anforderungsaufzhlungen"/>
            </w:pPr>
            <w:r w:rsidRPr="00551ED1">
              <w:t>ausreichender Detaillierungsgrad</w:t>
            </w:r>
            <w:r w:rsidR="00F8065A" w:rsidRPr="00551ED1">
              <w:t xml:space="preserve"> </w:t>
            </w:r>
            <w:r w:rsidR="00FE3C13" w:rsidRPr="00551ED1">
              <w:br/>
            </w:r>
            <w:r w:rsidR="00F8065A" w:rsidRPr="00551ED1">
              <w:t>(Anz</w:t>
            </w:r>
            <w:r w:rsidR="000745DF" w:rsidRPr="00551ED1">
              <w:t>ahl</w:t>
            </w:r>
            <w:r w:rsidR="00F8065A" w:rsidRPr="00551ED1">
              <w:t xml:space="preserve"> der</w:t>
            </w:r>
            <w:r w:rsidR="00FE3C13" w:rsidRPr="00551ED1">
              <w:t xml:space="preserve"> </w:t>
            </w:r>
            <w:r w:rsidR="00F8065A" w:rsidRPr="00551ED1">
              <w:t>Fehler/Fehlerart)</w:t>
            </w:r>
          </w:p>
          <w:p w:rsidR="003E246D" w:rsidRPr="00551ED1" w:rsidRDefault="003E246D" w:rsidP="00DD31F5">
            <w:pPr>
              <w:pStyle w:val="Anforderungsaufzhlungen"/>
            </w:pPr>
            <w:r w:rsidRPr="00551ED1">
              <w:t>Trendanalysen</w:t>
            </w:r>
          </w:p>
          <w:p w:rsidR="00091D1A" w:rsidRPr="00551ED1" w:rsidRDefault="00091D1A" w:rsidP="00DD31F5">
            <w:pPr>
              <w:pStyle w:val="Anforderungsaufzhlungen"/>
            </w:pPr>
            <w:r w:rsidRPr="00551ED1">
              <w:t xml:space="preserve">kompetente </w:t>
            </w:r>
            <w:r w:rsidR="00BE24D4" w:rsidRPr="00551ED1">
              <w:t>Kontaktperson</w:t>
            </w:r>
            <w:r w:rsidRPr="00551ED1">
              <w:t xml:space="preserve"> </w:t>
            </w:r>
            <w:proofErr w:type="gramStart"/>
            <w:r w:rsidR="00D1254E" w:rsidRPr="00551ED1">
              <w:t>beim Fertiger</w:t>
            </w:r>
            <w:proofErr w:type="gramEnd"/>
            <w:r w:rsidR="00D1254E" w:rsidRPr="00551ED1">
              <w:t xml:space="preserve"> ist </w:t>
            </w:r>
            <w:r w:rsidRPr="00551ED1">
              <w:t>festgelegt</w:t>
            </w:r>
          </w:p>
          <w:p w:rsidR="00A834C2" w:rsidRPr="00551ED1" w:rsidRDefault="00763CEB" w:rsidP="00DD31F5">
            <w:pPr>
              <w:pStyle w:val="Anforderungsaufzhlungen"/>
            </w:pPr>
            <w:r w:rsidRPr="00551ED1">
              <w:t>Ergebnisse zu regelmäßig durchgeführten Produkt</w:t>
            </w:r>
            <w:r w:rsidRPr="00551ED1">
              <w:softHyphen/>
              <w:t>audits</w:t>
            </w:r>
          </w:p>
        </w:tc>
        <w:tc>
          <w:tcPr>
            <w:tcW w:w="3969" w:type="dxa"/>
          </w:tcPr>
          <w:p w:rsidR="003E246D" w:rsidRPr="00551ED1" w:rsidRDefault="003E246D" w:rsidP="001A234C">
            <w:pPr>
              <w:keepLines/>
            </w:pPr>
          </w:p>
        </w:tc>
        <w:tc>
          <w:tcPr>
            <w:tcW w:w="567" w:type="dxa"/>
            <w:vAlign w:val="center"/>
          </w:tcPr>
          <w:p w:rsidR="003E246D" w:rsidRPr="00551ED1" w:rsidRDefault="003E246D" w:rsidP="00DD31F5">
            <w:pPr>
              <w:jc w:val="center"/>
            </w:pPr>
          </w:p>
        </w:tc>
        <w:tc>
          <w:tcPr>
            <w:tcW w:w="567" w:type="dxa"/>
            <w:vAlign w:val="center"/>
          </w:tcPr>
          <w:p w:rsidR="003E246D" w:rsidRPr="00551ED1" w:rsidRDefault="003E246D" w:rsidP="00DD31F5">
            <w:pPr>
              <w:jc w:val="center"/>
            </w:pPr>
          </w:p>
        </w:tc>
      </w:tr>
      <w:tr w:rsidR="00551ED1" w:rsidRPr="00551ED1" w:rsidTr="00E079E8">
        <w:tc>
          <w:tcPr>
            <w:tcW w:w="567" w:type="dxa"/>
          </w:tcPr>
          <w:p w:rsidR="00364A5C" w:rsidRPr="00551ED1" w:rsidRDefault="00364A5C" w:rsidP="00F605CD">
            <w:pPr>
              <w:pStyle w:val="AufzhlungNr"/>
            </w:pPr>
          </w:p>
        </w:tc>
        <w:tc>
          <w:tcPr>
            <w:tcW w:w="4253" w:type="dxa"/>
          </w:tcPr>
          <w:p w:rsidR="00364A5C" w:rsidRPr="00551ED1" w:rsidRDefault="00364A5C" w:rsidP="00DD31F5">
            <w:pPr>
              <w:rPr>
                <w:sz w:val="18"/>
                <w:szCs w:val="18"/>
              </w:rPr>
            </w:pPr>
            <w:r w:rsidRPr="00551ED1">
              <w:t>Maßnahmen, wenn keine Prüfergebnisse vorgelegt werden oder diese nicht als Nachweis</w:t>
            </w:r>
            <w:r w:rsidRPr="00551ED1">
              <w:rPr>
                <w:sz w:val="18"/>
                <w:szCs w:val="18"/>
              </w:rPr>
              <w:t xml:space="preserve"> </w:t>
            </w:r>
            <w:r w:rsidRPr="00551ED1">
              <w:t>geeignet sind</w:t>
            </w:r>
          </w:p>
          <w:p w:rsidR="00364A5C" w:rsidRPr="00551ED1" w:rsidRDefault="00364A5C" w:rsidP="00DD31F5">
            <w:pPr>
              <w:pStyle w:val="Anforderungsaufzhlungen"/>
            </w:pPr>
            <w:r w:rsidRPr="00551ED1">
              <w:t>Auslieferungsstopp</w:t>
            </w:r>
          </w:p>
          <w:p w:rsidR="00364A5C" w:rsidRPr="00551ED1" w:rsidRDefault="00364A5C" w:rsidP="00DD31F5">
            <w:pPr>
              <w:pStyle w:val="Anforderungsaufzhlungen"/>
            </w:pPr>
            <w:r w:rsidRPr="00551ED1">
              <w:t xml:space="preserve">Verfahren zur Fehlerlenkung vereinbart </w:t>
            </w:r>
            <w:r w:rsidRPr="00551ED1">
              <w:br/>
              <w:t xml:space="preserve">(inkl. Ursachenanalyse) </w:t>
            </w:r>
          </w:p>
          <w:p w:rsidR="00364A5C" w:rsidRPr="00551ED1" w:rsidRDefault="00364A5C" w:rsidP="00DD31F5">
            <w:pPr>
              <w:pStyle w:val="Anforderungsaufzhlungen"/>
              <w:rPr>
                <w:sz w:val="18"/>
                <w:szCs w:val="18"/>
              </w:rPr>
            </w:pPr>
            <w:r w:rsidRPr="00551ED1">
              <w:t xml:space="preserve">Verfahrensweise zur Wiederfreigabe der Produktion geregelt </w:t>
            </w:r>
          </w:p>
        </w:tc>
        <w:tc>
          <w:tcPr>
            <w:tcW w:w="3969" w:type="dxa"/>
          </w:tcPr>
          <w:p w:rsidR="00364A5C" w:rsidRPr="00551ED1" w:rsidRDefault="00364A5C" w:rsidP="00594C85">
            <w:pPr>
              <w:keepLines/>
            </w:pPr>
          </w:p>
        </w:tc>
        <w:tc>
          <w:tcPr>
            <w:tcW w:w="567" w:type="dxa"/>
            <w:vAlign w:val="center"/>
          </w:tcPr>
          <w:p w:rsidR="00364A5C" w:rsidRPr="00551ED1" w:rsidRDefault="00364A5C" w:rsidP="00DD31F5">
            <w:pPr>
              <w:jc w:val="center"/>
            </w:pPr>
          </w:p>
        </w:tc>
        <w:tc>
          <w:tcPr>
            <w:tcW w:w="567" w:type="dxa"/>
            <w:vAlign w:val="center"/>
          </w:tcPr>
          <w:p w:rsidR="00364A5C" w:rsidRPr="00551ED1" w:rsidRDefault="00364A5C" w:rsidP="00DD31F5">
            <w:pPr>
              <w:jc w:val="center"/>
            </w:pPr>
          </w:p>
        </w:tc>
      </w:tr>
      <w:tr w:rsidR="003E246D" w:rsidRPr="00551ED1" w:rsidTr="00E079E8">
        <w:tc>
          <w:tcPr>
            <w:tcW w:w="567" w:type="dxa"/>
          </w:tcPr>
          <w:p w:rsidR="003E246D" w:rsidRPr="00551ED1" w:rsidRDefault="003E246D" w:rsidP="00F605CD">
            <w:pPr>
              <w:pStyle w:val="AufzhlungNr"/>
            </w:pPr>
          </w:p>
        </w:tc>
        <w:tc>
          <w:tcPr>
            <w:tcW w:w="4253" w:type="dxa"/>
          </w:tcPr>
          <w:p w:rsidR="003E246D" w:rsidRPr="00551ED1" w:rsidRDefault="003E246D" w:rsidP="00DD31F5">
            <w:r w:rsidRPr="00551ED1">
              <w:t xml:space="preserve">Information des </w:t>
            </w:r>
            <w:r w:rsidR="00751166" w:rsidRPr="00551ED1">
              <w:t>GI</w:t>
            </w:r>
            <w:r w:rsidRPr="00551ED1">
              <w:t xml:space="preserve"> </w:t>
            </w:r>
            <w:r w:rsidR="00640F15" w:rsidRPr="00551ED1">
              <w:t>durch d</w:t>
            </w:r>
            <w:r w:rsidR="00BE24D4" w:rsidRPr="00551ED1">
              <w:t>ie</w:t>
            </w:r>
            <w:r w:rsidR="00640F15" w:rsidRPr="00551ED1">
              <w:t xml:space="preserve"> Verantwortlichen der Fertigungsstätte</w:t>
            </w:r>
            <w:r w:rsidR="00A958EF" w:rsidRPr="00551ED1">
              <w:t>n</w:t>
            </w:r>
            <w:r w:rsidR="00640F15" w:rsidRPr="00551ED1">
              <w:t xml:space="preserve"> </w:t>
            </w:r>
            <w:r w:rsidRPr="00551ED1">
              <w:t xml:space="preserve">bei </w:t>
            </w:r>
          </w:p>
          <w:p w:rsidR="003E246D" w:rsidRPr="00551ED1" w:rsidRDefault="003E246D" w:rsidP="00DD31F5">
            <w:pPr>
              <w:pStyle w:val="Anforderungsaufzhlungen"/>
            </w:pPr>
            <w:r w:rsidRPr="00551ED1">
              <w:t xml:space="preserve">Konformitätsproblemen </w:t>
            </w:r>
          </w:p>
          <w:p w:rsidR="00091D1A" w:rsidRPr="00551ED1" w:rsidRDefault="005D5542" w:rsidP="00DD31F5">
            <w:pPr>
              <w:pStyle w:val="Anforderungsaufzhlungen"/>
            </w:pPr>
            <w:r w:rsidRPr="00551ED1">
              <w:t>Erkennen von</w:t>
            </w:r>
            <w:r w:rsidR="00091D1A" w:rsidRPr="00551ED1">
              <w:t xml:space="preserve"> möglichen Risiken zum GO </w:t>
            </w:r>
            <w:r w:rsidR="00091D1A" w:rsidRPr="00551ED1">
              <w:br/>
              <w:t>(bzgl. Nutzung, Anwendung)</w:t>
            </w:r>
          </w:p>
          <w:p w:rsidR="00F50F2D" w:rsidRPr="00551ED1" w:rsidRDefault="003E246D" w:rsidP="00DD31F5">
            <w:pPr>
              <w:pStyle w:val="Anforderungsaufzhlungen"/>
            </w:pPr>
            <w:r w:rsidRPr="00551ED1">
              <w:t>Prozessänderungen</w:t>
            </w:r>
            <w:r w:rsidR="000745DF" w:rsidRPr="00551ED1">
              <w:t xml:space="preserve"> </w:t>
            </w:r>
            <w:r w:rsidR="00F8065A" w:rsidRPr="00551ED1">
              <w:t>(Abläufe, Technologie,</w:t>
            </w:r>
            <w:r w:rsidR="000745DF" w:rsidRPr="00551ED1">
              <w:t xml:space="preserve"> </w:t>
            </w:r>
            <w:r w:rsidR="00AD20BF" w:rsidRPr="00551ED1">
              <w:br/>
            </w:r>
            <w:r w:rsidR="00F8065A" w:rsidRPr="00551ED1">
              <w:t>M</w:t>
            </w:r>
            <w:r w:rsidR="000745DF" w:rsidRPr="00551ED1">
              <w:t>itarbeiter</w:t>
            </w:r>
            <w:r w:rsidR="00F8065A" w:rsidRPr="00551ED1">
              <w:t>-Qualifikation)</w:t>
            </w:r>
          </w:p>
          <w:p w:rsidR="00091D1A" w:rsidRPr="00551ED1" w:rsidRDefault="003E246D" w:rsidP="00DD31F5">
            <w:pPr>
              <w:pStyle w:val="Anforderungsaufzhlungen"/>
            </w:pPr>
            <w:r w:rsidRPr="00551ED1">
              <w:t>Produktionsverlagerungen</w:t>
            </w:r>
          </w:p>
          <w:p w:rsidR="00364A5C" w:rsidRPr="00551ED1" w:rsidRDefault="00364A5C" w:rsidP="00DD31F5">
            <w:pPr>
              <w:pStyle w:val="Anforderungsaufzhlungen"/>
            </w:pPr>
            <w:r w:rsidRPr="00551ED1">
              <w:t>sonstigen Änderunge</w:t>
            </w:r>
            <w:r w:rsidR="00497A04" w:rsidRPr="00551ED1">
              <w:t>n zu den Punkten 2 und 3 dieser </w:t>
            </w:r>
            <w:r w:rsidRPr="00551ED1">
              <w:t>Tabelle</w:t>
            </w:r>
          </w:p>
        </w:tc>
        <w:tc>
          <w:tcPr>
            <w:tcW w:w="3969" w:type="dxa"/>
          </w:tcPr>
          <w:p w:rsidR="00BD7A6E" w:rsidRPr="00551ED1" w:rsidRDefault="00BD7A6E" w:rsidP="001A234C">
            <w:pPr>
              <w:keepLines/>
            </w:pPr>
          </w:p>
        </w:tc>
        <w:tc>
          <w:tcPr>
            <w:tcW w:w="567" w:type="dxa"/>
            <w:vAlign w:val="center"/>
          </w:tcPr>
          <w:p w:rsidR="003E246D" w:rsidRPr="00551ED1" w:rsidRDefault="003E246D" w:rsidP="00DD31F5">
            <w:pPr>
              <w:jc w:val="center"/>
            </w:pPr>
          </w:p>
        </w:tc>
        <w:tc>
          <w:tcPr>
            <w:tcW w:w="567" w:type="dxa"/>
            <w:vAlign w:val="center"/>
          </w:tcPr>
          <w:p w:rsidR="003E246D" w:rsidRPr="00551ED1" w:rsidRDefault="003E246D" w:rsidP="00DD31F5">
            <w:pPr>
              <w:jc w:val="center"/>
            </w:pPr>
          </w:p>
        </w:tc>
      </w:tr>
    </w:tbl>
    <w:p w:rsidR="00D51792" w:rsidRPr="00551ED1" w:rsidRDefault="00D51792" w:rsidP="00F605CD">
      <w:bookmarkStart w:id="37" w:name="_Toc169062116"/>
      <w:bookmarkEnd w:id="36"/>
    </w:p>
    <w:p w:rsidR="00D51792" w:rsidRPr="00551ED1" w:rsidRDefault="00D51792">
      <w:r w:rsidRPr="00551ED1">
        <w:br w:type="page"/>
      </w:r>
    </w:p>
    <w:p w:rsidR="00A32C5B" w:rsidRPr="00551ED1" w:rsidRDefault="000D6B27" w:rsidP="000D6B27">
      <w:pPr>
        <w:pStyle w:val="berschrift1"/>
        <w:numPr>
          <w:ilvl w:val="0"/>
          <w:numId w:val="0"/>
        </w:numPr>
        <w:ind w:left="432" w:hanging="432"/>
      </w:pPr>
      <w:r>
        <w:lastRenderedPageBreak/>
        <w:t>11</w:t>
      </w:r>
      <w:r>
        <w:tab/>
      </w:r>
      <w:r w:rsidR="00A32C5B" w:rsidRPr="00551ED1">
        <w:t>Zusammenfassung</w:t>
      </w:r>
      <w:bookmarkEnd w:id="37"/>
      <w:r w:rsidR="00A32C5B" w:rsidRPr="00551ED1">
        <w:t xml:space="preserve"> </w:t>
      </w:r>
    </w:p>
    <w:tbl>
      <w:tblPr>
        <w:tblStyle w:val="Tabellenraster"/>
        <w:tblW w:w="0" w:type="auto"/>
        <w:tblLayout w:type="fixed"/>
        <w:tblLook w:val="01E0" w:firstRow="1" w:lastRow="1" w:firstColumn="1" w:lastColumn="1" w:noHBand="0" w:noVBand="0"/>
      </w:tblPr>
      <w:tblGrid>
        <w:gridCol w:w="9866"/>
      </w:tblGrid>
      <w:tr w:rsidR="00551ED1" w:rsidRPr="00551ED1" w:rsidTr="008A625C">
        <w:tc>
          <w:tcPr>
            <w:tcW w:w="9866" w:type="dxa"/>
            <w:shd w:val="clear" w:color="auto" w:fill="D9D9D9" w:themeFill="background1" w:themeFillShade="D9"/>
          </w:tcPr>
          <w:p w:rsidR="00431F70" w:rsidRPr="00551ED1" w:rsidRDefault="00431F70" w:rsidP="00D51792">
            <w:pPr>
              <w:spacing w:before="60" w:after="60"/>
              <w:rPr>
                <w:b/>
              </w:rPr>
            </w:pPr>
            <w:bookmarkStart w:id="38" w:name="_Toc169062117"/>
            <w:r w:rsidRPr="00551ED1">
              <w:rPr>
                <w:b/>
              </w:rPr>
              <w:t>Überprüfung zum Zweck der Anfangsbewertung</w:t>
            </w:r>
          </w:p>
        </w:tc>
      </w:tr>
      <w:tr w:rsidR="00551ED1" w:rsidRPr="00551ED1" w:rsidTr="00732D1B">
        <w:tc>
          <w:tcPr>
            <w:tcW w:w="9866" w:type="dxa"/>
            <w:tcBorders>
              <w:bottom w:val="nil"/>
            </w:tcBorders>
          </w:tcPr>
          <w:p w:rsidR="00D01A84" w:rsidRPr="00551ED1" w:rsidRDefault="00D01A84" w:rsidP="00D51792">
            <w:pPr>
              <w:spacing w:before="60" w:after="60"/>
            </w:pPr>
            <w:r w:rsidRPr="00551ED1">
              <w:t>Geplante Verfahren zur Gewährleistung einer reihenweisen Fertigung genehmigungskonformer Produkt</w:t>
            </w:r>
            <w:r w:rsidR="00E660DB" w:rsidRPr="00551ED1">
              <w:t>e</w:t>
            </w:r>
          </w:p>
        </w:tc>
      </w:tr>
      <w:tr w:rsidR="00551ED1" w:rsidRPr="00551ED1" w:rsidTr="00732D1B">
        <w:tc>
          <w:tcPr>
            <w:tcW w:w="9866" w:type="dxa"/>
            <w:tcBorders>
              <w:top w:val="nil"/>
              <w:bottom w:val="nil"/>
            </w:tcBorders>
          </w:tcPr>
          <w:p w:rsidR="0052627E" w:rsidRPr="00551ED1" w:rsidRDefault="00BB1A35" w:rsidP="00D51792">
            <w:pPr>
              <w:spacing w:after="60"/>
              <w:ind w:left="340" w:hanging="340"/>
            </w:pPr>
            <w:sdt>
              <w:sdtPr>
                <w:rPr>
                  <w:rFonts w:cs="Arial"/>
                </w:rPr>
                <w:id w:val="-1842698510"/>
                <w14:checkbox>
                  <w14:checked w14:val="0"/>
                  <w14:checkedState w14:val="2612" w14:font="MS Gothic"/>
                  <w14:uncheckedState w14:val="2610" w14:font="MS Gothic"/>
                </w14:checkbox>
              </w:sdtPr>
              <w:sdtEndPr/>
              <w:sdtContent>
                <w:r w:rsidR="008A625C" w:rsidRPr="00551ED1">
                  <w:rPr>
                    <w:rFonts w:ascii="MS Gothic" w:eastAsia="MS Gothic" w:hAnsi="MS Gothic" w:cs="Arial" w:hint="eastAsia"/>
                  </w:rPr>
                  <w:t>☐</w:t>
                </w:r>
              </w:sdtContent>
            </w:sdt>
            <w:r w:rsidR="00732D1B" w:rsidRPr="00551ED1">
              <w:rPr>
                <w:rFonts w:cs="Arial"/>
              </w:rPr>
              <w:tab/>
            </w:r>
            <w:r w:rsidR="0052627E" w:rsidRPr="00551ED1">
              <w:t>ausreichend festgelegt, die Anfangsbewertung wird empfohlen</w:t>
            </w:r>
          </w:p>
        </w:tc>
      </w:tr>
      <w:tr w:rsidR="0052627E" w:rsidRPr="00551ED1" w:rsidTr="00732D1B">
        <w:tc>
          <w:tcPr>
            <w:tcW w:w="9866" w:type="dxa"/>
            <w:tcBorders>
              <w:top w:val="nil"/>
            </w:tcBorders>
          </w:tcPr>
          <w:p w:rsidR="0052627E" w:rsidRPr="00551ED1" w:rsidRDefault="00BB1A35" w:rsidP="00D51792">
            <w:pPr>
              <w:spacing w:after="60"/>
              <w:ind w:left="340" w:hanging="340"/>
            </w:pPr>
            <w:sdt>
              <w:sdtPr>
                <w:rPr>
                  <w:rFonts w:cs="Arial"/>
                </w:rPr>
                <w:id w:val="-504440754"/>
                <w14:checkbox>
                  <w14:checked w14:val="0"/>
                  <w14:checkedState w14:val="2612" w14:font="MS Gothic"/>
                  <w14:uncheckedState w14:val="2610" w14:font="MS Gothic"/>
                </w14:checkbox>
              </w:sdtPr>
              <w:sdtEndPr/>
              <w:sdtContent>
                <w:r w:rsidR="008A625C" w:rsidRPr="00551ED1">
                  <w:rPr>
                    <w:rFonts w:ascii="MS Gothic" w:eastAsia="MS Gothic" w:hAnsi="MS Gothic" w:cs="Arial" w:hint="eastAsia"/>
                  </w:rPr>
                  <w:t>☐</w:t>
                </w:r>
              </w:sdtContent>
            </w:sdt>
            <w:r w:rsidR="00732D1B" w:rsidRPr="00551ED1">
              <w:rPr>
                <w:rFonts w:cs="Arial"/>
              </w:rPr>
              <w:tab/>
            </w:r>
            <w:r w:rsidR="0052627E" w:rsidRPr="00551ED1">
              <w:t>nicht ausreichend festgelegt</w:t>
            </w:r>
          </w:p>
          <w:p w:rsidR="0052627E" w:rsidRPr="00551ED1" w:rsidRDefault="00BB1A35" w:rsidP="00D51792">
            <w:pPr>
              <w:spacing w:after="60"/>
              <w:ind w:left="680" w:hanging="340"/>
            </w:pPr>
            <w:sdt>
              <w:sdtPr>
                <w:rPr>
                  <w:rFonts w:cs="Arial"/>
                </w:rPr>
                <w:id w:val="-1834132173"/>
                <w14:checkbox>
                  <w14:checked w14:val="0"/>
                  <w14:checkedState w14:val="2612" w14:font="MS Gothic"/>
                  <w14:uncheckedState w14:val="2610" w14:font="MS Gothic"/>
                </w14:checkbox>
              </w:sdtPr>
              <w:sdtEndPr/>
              <w:sdtContent>
                <w:r w:rsidR="008A625C" w:rsidRPr="00551ED1">
                  <w:rPr>
                    <w:rFonts w:ascii="MS Gothic" w:eastAsia="MS Gothic" w:hAnsi="MS Gothic" w:cs="Arial" w:hint="eastAsia"/>
                  </w:rPr>
                  <w:t>☐</w:t>
                </w:r>
              </w:sdtContent>
            </w:sdt>
            <w:r w:rsidR="00732D1B" w:rsidRPr="00551ED1">
              <w:rPr>
                <w:rFonts w:cs="Arial"/>
              </w:rPr>
              <w:tab/>
            </w:r>
            <w:r w:rsidR="0052627E" w:rsidRPr="00551ED1">
              <w:t>Der Prüfer</w:t>
            </w:r>
            <w:r w:rsidR="00BE24D4" w:rsidRPr="00551ED1">
              <w:t xml:space="preserve">/die Prüferin </w:t>
            </w:r>
            <w:r w:rsidR="0052627E" w:rsidRPr="00551ED1">
              <w:t xml:space="preserve">empfiehlt die Anfangsbewertung für den GI zu erteilen </w:t>
            </w:r>
            <w:r w:rsidR="00BE24D4" w:rsidRPr="00551ED1">
              <w:br/>
            </w:r>
            <w:r w:rsidR="0052627E" w:rsidRPr="00551ED1">
              <w:t xml:space="preserve">(Erläuterung </w:t>
            </w:r>
            <w:r w:rsidR="00E15D51" w:rsidRPr="00551ED1">
              <w:t>im Abschnitt</w:t>
            </w:r>
            <w:r w:rsidR="0052627E" w:rsidRPr="00551ED1">
              <w:t xml:space="preserve"> </w:t>
            </w:r>
            <w:r w:rsidR="00283827">
              <w:t>12</w:t>
            </w:r>
            <w:r w:rsidR="0052627E" w:rsidRPr="00551ED1">
              <w:t>).</w:t>
            </w:r>
          </w:p>
          <w:p w:rsidR="0052627E" w:rsidRPr="00551ED1" w:rsidRDefault="00BB1A35" w:rsidP="00D51792">
            <w:pPr>
              <w:spacing w:after="60"/>
              <w:ind w:left="680" w:hanging="340"/>
            </w:pPr>
            <w:sdt>
              <w:sdtPr>
                <w:rPr>
                  <w:rFonts w:cs="Arial"/>
                </w:rPr>
                <w:id w:val="-1251809851"/>
                <w14:checkbox>
                  <w14:checked w14:val="0"/>
                  <w14:checkedState w14:val="2612" w14:font="MS Gothic"/>
                  <w14:uncheckedState w14:val="2610" w14:font="MS Gothic"/>
                </w14:checkbox>
              </w:sdtPr>
              <w:sdtEndPr/>
              <w:sdtContent>
                <w:r w:rsidR="008A625C" w:rsidRPr="00551ED1">
                  <w:rPr>
                    <w:rFonts w:ascii="MS Gothic" w:eastAsia="MS Gothic" w:hAnsi="MS Gothic" w:cs="Arial" w:hint="eastAsia"/>
                  </w:rPr>
                  <w:t>☐</w:t>
                </w:r>
              </w:sdtContent>
            </w:sdt>
            <w:r w:rsidR="00732D1B" w:rsidRPr="00551ED1">
              <w:rPr>
                <w:rFonts w:cs="Arial"/>
              </w:rPr>
              <w:tab/>
            </w:r>
            <w:r w:rsidR="0052627E" w:rsidRPr="00551ED1">
              <w:t>Der Prüfer</w:t>
            </w:r>
            <w:r w:rsidR="00BE24D4" w:rsidRPr="00551ED1">
              <w:t>/die Prüferin</w:t>
            </w:r>
            <w:r w:rsidR="0052627E" w:rsidRPr="00551ED1">
              <w:t xml:space="preserve"> empfiehlt nach Abschluss der Korrekturmaßnahmen die Anfangsbewertung für den GI</w:t>
            </w:r>
            <w:r w:rsidR="00BE24D4" w:rsidRPr="00551ED1">
              <w:t xml:space="preserve"> </w:t>
            </w:r>
            <w:r w:rsidR="0052627E" w:rsidRPr="00551ED1">
              <w:t>zu erteilen (das KBA ist zu informieren).</w:t>
            </w:r>
          </w:p>
        </w:tc>
      </w:tr>
    </w:tbl>
    <w:p w:rsidR="0052627E" w:rsidRPr="00551ED1" w:rsidRDefault="0052627E" w:rsidP="00E14973"/>
    <w:tbl>
      <w:tblPr>
        <w:tblStyle w:val="Tabellenraster"/>
        <w:tblW w:w="0" w:type="auto"/>
        <w:tblLayout w:type="fixed"/>
        <w:tblLook w:val="01E0" w:firstRow="1" w:lastRow="1" w:firstColumn="1" w:lastColumn="1" w:noHBand="0" w:noVBand="0"/>
      </w:tblPr>
      <w:tblGrid>
        <w:gridCol w:w="9866"/>
      </w:tblGrid>
      <w:tr w:rsidR="00551ED1" w:rsidRPr="00551ED1" w:rsidTr="00732D1B">
        <w:tc>
          <w:tcPr>
            <w:tcW w:w="9866" w:type="dxa"/>
            <w:shd w:val="clear" w:color="auto" w:fill="D9D9D9"/>
          </w:tcPr>
          <w:p w:rsidR="00431F70" w:rsidRPr="00551ED1" w:rsidRDefault="00431F70" w:rsidP="00D51792">
            <w:pPr>
              <w:spacing w:before="60" w:after="60"/>
              <w:rPr>
                <w:b/>
              </w:rPr>
            </w:pPr>
            <w:r w:rsidRPr="00551ED1">
              <w:rPr>
                <w:b/>
              </w:rPr>
              <w:t>Überprüfung im Wiederholungsfall</w:t>
            </w:r>
          </w:p>
        </w:tc>
      </w:tr>
      <w:tr w:rsidR="00551ED1" w:rsidRPr="00551ED1" w:rsidTr="00732D1B">
        <w:tc>
          <w:tcPr>
            <w:tcW w:w="9866" w:type="dxa"/>
            <w:tcBorders>
              <w:bottom w:val="nil"/>
            </w:tcBorders>
          </w:tcPr>
          <w:p w:rsidR="00C03268" w:rsidRPr="00551ED1" w:rsidRDefault="00C03268" w:rsidP="00E14973">
            <w:pPr>
              <w:spacing w:before="60" w:after="60"/>
            </w:pPr>
            <w:r w:rsidRPr="00551ED1">
              <w:t>Verfahren zur Gewährleistung einer reihenweisen Fertigung genehmigungskonformer Produkte</w:t>
            </w:r>
          </w:p>
          <w:p w:rsidR="00C03268" w:rsidRPr="00551ED1" w:rsidRDefault="00BB1A35" w:rsidP="00E14973">
            <w:pPr>
              <w:spacing w:after="60"/>
              <w:ind w:left="340" w:hanging="340"/>
            </w:pPr>
            <w:sdt>
              <w:sdtPr>
                <w:rPr>
                  <w:rFonts w:cs="Arial"/>
                </w:rPr>
                <w:id w:val="1309973071"/>
                <w14:checkbox>
                  <w14:checked w14:val="0"/>
                  <w14:checkedState w14:val="2612" w14:font="MS Gothic"/>
                  <w14:uncheckedState w14:val="2610" w14:font="MS Gothic"/>
                </w14:checkbox>
              </w:sdtPr>
              <w:sdtEndPr/>
              <w:sdtContent>
                <w:r w:rsidR="008A625C" w:rsidRPr="00551ED1">
                  <w:rPr>
                    <w:rFonts w:ascii="MS Gothic" w:eastAsia="MS Gothic" w:hAnsi="MS Gothic" w:cs="Arial" w:hint="eastAsia"/>
                  </w:rPr>
                  <w:t>☐</w:t>
                </w:r>
              </w:sdtContent>
            </w:sdt>
            <w:r w:rsidR="00732D1B" w:rsidRPr="00551ED1">
              <w:rPr>
                <w:rFonts w:cs="Arial"/>
              </w:rPr>
              <w:tab/>
            </w:r>
            <w:r w:rsidR="00C03268" w:rsidRPr="00551ED1">
              <w:t>wirksam umgesetzt</w:t>
            </w:r>
          </w:p>
          <w:p w:rsidR="00C03268" w:rsidRPr="00551ED1" w:rsidRDefault="00BB1A35" w:rsidP="00E14973">
            <w:pPr>
              <w:spacing w:after="60"/>
              <w:ind w:left="340" w:hanging="340"/>
            </w:pPr>
            <w:sdt>
              <w:sdtPr>
                <w:rPr>
                  <w:rFonts w:cs="Arial"/>
                </w:rPr>
                <w:id w:val="1211687633"/>
                <w14:checkbox>
                  <w14:checked w14:val="0"/>
                  <w14:checkedState w14:val="2612" w14:font="MS Gothic"/>
                  <w14:uncheckedState w14:val="2610" w14:font="MS Gothic"/>
                </w14:checkbox>
              </w:sdtPr>
              <w:sdtEndPr/>
              <w:sdtContent>
                <w:r w:rsidR="008A625C" w:rsidRPr="00551ED1">
                  <w:rPr>
                    <w:rFonts w:ascii="MS Gothic" w:eastAsia="MS Gothic" w:hAnsi="MS Gothic" w:cs="Arial" w:hint="eastAsia"/>
                  </w:rPr>
                  <w:t>☐</w:t>
                </w:r>
              </w:sdtContent>
            </w:sdt>
            <w:r w:rsidR="00732D1B" w:rsidRPr="00551ED1">
              <w:rPr>
                <w:rFonts w:cs="Arial"/>
              </w:rPr>
              <w:tab/>
            </w:r>
            <w:r w:rsidR="00C03268" w:rsidRPr="00551ED1">
              <w:t>nicht ausreichend wirksam umgesetzt</w:t>
            </w:r>
          </w:p>
        </w:tc>
      </w:tr>
      <w:tr w:rsidR="00C03268" w:rsidRPr="00551ED1" w:rsidTr="00732D1B">
        <w:tc>
          <w:tcPr>
            <w:tcW w:w="9866" w:type="dxa"/>
            <w:tcBorders>
              <w:top w:val="nil"/>
            </w:tcBorders>
          </w:tcPr>
          <w:p w:rsidR="00C03268" w:rsidRPr="00551ED1" w:rsidRDefault="00C03268" w:rsidP="00E14973">
            <w:pPr>
              <w:spacing w:before="60" w:after="60"/>
            </w:pPr>
            <w:r w:rsidRPr="00551ED1">
              <w:t xml:space="preserve">Bei der letzten Überprüfung im Jahr </w:t>
            </w:r>
            <w:bookmarkStart w:id="39" w:name="Text147"/>
            <w:r w:rsidRPr="00551ED1">
              <w:rPr>
                <w:u w:val="single"/>
              </w:rPr>
              <w:fldChar w:fldCharType="begin">
                <w:ffData>
                  <w:name w:val="Text147"/>
                  <w:enabled/>
                  <w:calcOnExit w:val="0"/>
                  <w:textInput/>
                </w:ffData>
              </w:fldChar>
            </w:r>
            <w:r w:rsidRPr="00551ED1">
              <w:rPr>
                <w:u w:val="single"/>
              </w:rPr>
              <w:instrText xml:space="preserve"> FORMTEXT </w:instrText>
            </w:r>
            <w:r w:rsidRPr="00551ED1">
              <w:rPr>
                <w:u w:val="single"/>
              </w:rPr>
            </w:r>
            <w:r w:rsidRPr="00551ED1">
              <w:rPr>
                <w:u w:val="single"/>
              </w:rPr>
              <w:fldChar w:fldCharType="separate"/>
            </w:r>
            <w:r w:rsidR="00CB3041" w:rsidRPr="00551ED1">
              <w:rPr>
                <w:noProof/>
                <w:u w:val="single"/>
              </w:rPr>
              <w:t> </w:t>
            </w:r>
            <w:r w:rsidR="00CB3041" w:rsidRPr="00551ED1">
              <w:rPr>
                <w:noProof/>
                <w:u w:val="single"/>
              </w:rPr>
              <w:t> </w:t>
            </w:r>
            <w:r w:rsidR="00CB3041" w:rsidRPr="00551ED1">
              <w:rPr>
                <w:noProof/>
                <w:u w:val="single"/>
              </w:rPr>
              <w:t> </w:t>
            </w:r>
            <w:r w:rsidR="00CB3041" w:rsidRPr="00551ED1">
              <w:rPr>
                <w:noProof/>
                <w:u w:val="single"/>
              </w:rPr>
              <w:t> </w:t>
            </w:r>
            <w:r w:rsidR="00CB3041" w:rsidRPr="00551ED1">
              <w:rPr>
                <w:noProof/>
                <w:u w:val="single"/>
              </w:rPr>
              <w:t> </w:t>
            </w:r>
            <w:r w:rsidRPr="00551ED1">
              <w:rPr>
                <w:u w:val="single"/>
              </w:rPr>
              <w:fldChar w:fldCharType="end"/>
            </w:r>
            <w:bookmarkEnd w:id="39"/>
            <w:r w:rsidRPr="00551ED1">
              <w:t xml:space="preserve"> festgestellte Mängel</w:t>
            </w:r>
          </w:p>
          <w:p w:rsidR="00C03268" w:rsidRPr="00551ED1" w:rsidRDefault="00BB1A35" w:rsidP="008A625C">
            <w:pPr>
              <w:spacing w:after="60"/>
              <w:ind w:left="340" w:hanging="340"/>
            </w:pPr>
            <w:sdt>
              <w:sdtPr>
                <w:id w:val="-1313784224"/>
                <w14:checkbox>
                  <w14:checked w14:val="0"/>
                  <w14:checkedState w14:val="2612" w14:font="MS Gothic"/>
                  <w14:uncheckedState w14:val="2610" w14:font="MS Gothic"/>
                </w14:checkbox>
              </w:sdtPr>
              <w:sdtEndPr/>
              <w:sdtContent>
                <w:r w:rsidR="008A625C" w:rsidRPr="00551ED1">
                  <w:rPr>
                    <w:rFonts w:ascii="MS Gothic" w:eastAsia="MS Gothic" w:hAnsi="MS Gothic" w:hint="eastAsia"/>
                  </w:rPr>
                  <w:t>☐</w:t>
                </w:r>
              </w:sdtContent>
            </w:sdt>
            <w:r w:rsidR="00732D1B" w:rsidRPr="00551ED1">
              <w:tab/>
            </w:r>
            <w:r w:rsidR="00C03268" w:rsidRPr="00551ED1">
              <w:t>wirksam behoben</w:t>
            </w:r>
          </w:p>
          <w:p w:rsidR="00C03268" w:rsidRPr="00551ED1" w:rsidRDefault="00BB1A35" w:rsidP="00E14973">
            <w:pPr>
              <w:spacing w:after="60"/>
              <w:ind w:left="340" w:hanging="340"/>
            </w:pPr>
            <w:sdt>
              <w:sdtPr>
                <w:id w:val="459616745"/>
                <w14:checkbox>
                  <w14:checked w14:val="0"/>
                  <w14:checkedState w14:val="2612" w14:font="MS Gothic"/>
                  <w14:uncheckedState w14:val="2610" w14:font="MS Gothic"/>
                </w14:checkbox>
              </w:sdtPr>
              <w:sdtEndPr/>
              <w:sdtContent>
                <w:r w:rsidR="008A625C" w:rsidRPr="00551ED1">
                  <w:rPr>
                    <w:rFonts w:ascii="MS Gothic" w:eastAsia="MS Gothic" w:hAnsi="MS Gothic" w:hint="eastAsia"/>
                  </w:rPr>
                  <w:t>☐</w:t>
                </w:r>
              </w:sdtContent>
            </w:sdt>
            <w:r w:rsidR="00732D1B" w:rsidRPr="00551ED1">
              <w:tab/>
            </w:r>
            <w:r w:rsidR="00C03268" w:rsidRPr="00551ED1">
              <w:t>nicht ausreichend wirksam behoben</w:t>
            </w:r>
          </w:p>
          <w:p w:rsidR="00C03268" w:rsidRPr="00551ED1" w:rsidRDefault="00BB1A35" w:rsidP="00E14973">
            <w:pPr>
              <w:spacing w:after="60"/>
              <w:ind w:left="340" w:hanging="340"/>
            </w:pPr>
            <w:sdt>
              <w:sdtPr>
                <w:id w:val="1490745330"/>
                <w14:checkbox>
                  <w14:checked w14:val="0"/>
                  <w14:checkedState w14:val="2612" w14:font="MS Gothic"/>
                  <w14:uncheckedState w14:val="2610" w14:font="MS Gothic"/>
                </w14:checkbox>
              </w:sdtPr>
              <w:sdtEndPr/>
              <w:sdtContent>
                <w:r w:rsidR="008A625C" w:rsidRPr="00551ED1">
                  <w:rPr>
                    <w:rFonts w:ascii="MS Gothic" w:eastAsia="MS Gothic" w:hAnsi="MS Gothic" w:hint="eastAsia"/>
                  </w:rPr>
                  <w:t>☐</w:t>
                </w:r>
              </w:sdtContent>
            </w:sdt>
            <w:r w:rsidR="00732D1B" w:rsidRPr="00551ED1">
              <w:tab/>
            </w:r>
            <w:proofErr w:type="gramStart"/>
            <w:r w:rsidR="00C03268" w:rsidRPr="00551ED1">
              <w:t>nicht zutreffend</w:t>
            </w:r>
            <w:proofErr w:type="gramEnd"/>
          </w:p>
        </w:tc>
      </w:tr>
    </w:tbl>
    <w:p w:rsidR="001D18AF" w:rsidRPr="00551ED1" w:rsidRDefault="001D18AF" w:rsidP="00E14973"/>
    <w:tbl>
      <w:tblPr>
        <w:tblStyle w:val="Tabellenraster"/>
        <w:tblW w:w="0" w:type="auto"/>
        <w:tblLayout w:type="fixed"/>
        <w:tblLook w:val="01E0" w:firstRow="1" w:lastRow="1" w:firstColumn="1" w:lastColumn="1" w:noHBand="0" w:noVBand="0"/>
      </w:tblPr>
      <w:tblGrid>
        <w:gridCol w:w="9866"/>
      </w:tblGrid>
      <w:tr w:rsidR="00551ED1" w:rsidRPr="00551ED1" w:rsidTr="00732D1B">
        <w:tc>
          <w:tcPr>
            <w:tcW w:w="9866" w:type="dxa"/>
            <w:shd w:val="clear" w:color="auto" w:fill="D9D9D9"/>
          </w:tcPr>
          <w:p w:rsidR="0087313E" w:rsidRPr="00551ED1" w:rsidRDefault="0087313E" w:rsidP="007E0AA9">
            <w:pPr>
              <w:spacing w:before="60" w:after="60"/>
              <w:rPr>
                <w:b/>
              </w:rPr>
            </w:pPr>
            <w:r w:rsidRPr="00551ED1">
              <w:rPr>
                <w:b/>
              </w:rPr>
              <w:t>Korrekturmaßnahmen</w:t>
            </w:r>
          </w:p>
          <w:p w:rsidR="0087313E" w:rsidRPr="00551ED1" w:rsidRDefault="0087313E" w:rsidP="000E1589">
            <w:pPr>
              <w:spacing w:after="60"/>
            </w:pPr>
            <w:r w:rsidRPr="00551ED1">
              <w:t>Bei Überprüfung zum Zweck der Anfangsbewertung (in jedem Fall) und im Fall von Hauptabweichungen im Sinne der Benennungsregeln informiert der Technische Dienst das KBA unverzüglich über die Erledigung oder Nichterledigung der vereinbarten Korrekturmaßnahmen.</w:t>
            </w:r>
          </w:p>
        </w:tc>
      </w:tr>
      <w:tr w:rsidR="00551ED1" w:rsidRPr="00551ED1" w:rsidTr="00732D1B">
        <w:tc>
          <w:tcPr>
            <w:tcW w:w="9866" w:type="dxa"/>
            <w:vAlign w:val="center"/>
          </w:tcPr>
          <w:p w:rsidR="0087313E" w:rsidRPr="00551ED1" w:rsidRDefault="00BB1A35" w:rsidP="007E0AA9">
            <w:pPr>
              <w:spacing w:before="60" w:after="60"/>
              <w:ind w:left="340" w:hanging="340"/>
            </w:pPr>
            <w:sdt>
              <w:sdtPr>
                <w:id w:val="307058963"/>
                <w14:checkbox>
                  <w14:checked w14:val="0"/>
                  <w14:checkedState w14:val="2612" w14:font="MS Gothic"/>
                  <w14:uncheckedState w14:val="2610" w14:font="MS Gothic"/>
                </w14:checkbox>
              </w:sdtPr>
              <w:sdtEndPr/>
              <w:sdtContent>
                <w:r w:rsidR="008A625C" w:rsidRPr="00551ED1">
                  <w:rPr>
                    <w:rFonts w:ascii="MS Gothic" w:eastAsia="MS Gothic" w:hAnsi="MS Gothic" w:hint="eastAsia"/>
                  </w:rPr>
                  <w:t>☐</w:t>
                </w:r>
              </w:sdtContent>
            </w:sdt>
            <w:r w:rsidR="00732D1B" w:rsidRPr="00551ED1">
              <w:tab/>
            </w:r>
            <w:r w:rsidR="0087313E" w:rsidRPr="00551ED1">
              <w:t>nicht erforderlich</w:t>
            </w:r>
          </w:p>
          <w:p w:rsidR="0087313E" w:rsidRPr="00551ED1" w:rsidRDefault="00BB1A35" w:rsidP="007E0AA9">
            <w:pPr>
              <w:spacing w:after="60"/>
              <w:ind w:left="340" w:hanging="340"/>
              <w:rPr>
                <w:u w:val="single"/>
              </w:rPr>
            </w:pPr>
            <w:sdt>
              <w:sdtPr>
                <w:id w:val="-1687739857"/>
                <w14:checkbox>
                  <w14:checked w14:val="0"/>
                  <w14:checkedState w14:val="2612" w14:font="MS Gothic"/>
                  <w14:uncheckedState w14:val="2610" w14:font="MS Gothic"/>
                </w14:checkbox>
              </w:sdtPr>
              <w:sdtEndPr/>
              <w:sdtContent>
                <w:r w:rsidR="008A625C" w:rsidRPr="00551ED1">
                  <w:rPr>
                    <w:rFonts w:ascii="MS Gothic" w:eastAsia="MS Gothic" w:hAnsi="MS Gothic" w:hint="eastAsia"/>
                  </w:rPr>
                  <w:t>☐</w:t>
                </w:r>
              </w:sdtContent>
            </w:sdt>
            <w:r w:rsidR="00732D1B" w:rsidRPr="00551ED1">
              <w:tab/>
            </w:r>
            <w:r w:rsidR="0087313E" w:rsidRPr="00551ED1">
              <w:t xml:space="preserve">erforderlich; vereinbarte Umsetzung bis: </w:t>
            </w:r>
            <w:r w:rsidR="0087313E" w:rsidRPr="00551ED1">
              <w:rPr>
                <w:u w:val="single"/>
              </w:rPr>
              <w:fldChar w:fldCharType="begin">
                <w:ffData>
                  <w:name w:val="Text147"/>
                  <w:enabled/>
                  <w:calcOnExit w:val="0"/>
                  <w:textInput/>
                </w:ffData>
              </w:fldChar>
            </w:r>
            <w:r w:rsidR="0087313E" w:rsidRPr="00551ED1">
              <w:rPr>
                <w:u w:val="single"/>
              </w:rPr>
              <w:instrText xml:space="preserve"> FORMTEXT </w:instrText>
            </w:r>
            <w:r w:rsidR="0087313E" w:rsidRPr="00551ED1">
              <w:rPr>
                <w:u w:val="single"/>
              </w:rPr>
            </w:r>
            <w:r w:rsidR="0087313E" w:rsidRPr="00551ED1">
              <w:rPr>
                <w:u w:val="single"/>
              </w:rPr>
              <w:fldChar w:fldCharType="separate"/>
            </w:r>
            <w:r w:rsidR="00CB3041" w:rsidRPr="00551ED1">
              <w:rPr>
                <w:noProof/>
                <w:u w:val="single"/>
              </w:rPr>
              <w:t> </w:t>
            </w:r>
            <w:r w:rsidR="00CB3041" w:rsidRPr="00551ED1">
              <w:rPr>
                <w:noProof/>
                <w:u w:val="single"/>
              </w:rPr>
              <w:t> </w:t>
            </w:r>
            <w:r w:rsidR="00CB3041" w:rsidRPr="00551ED1">
              <w:rPr>
                <w:noProof/>
                <w:u w:val="single"/>
              </w:rPr>
              <w:t> </w:t>
            </w:r>
            <w:r w:rsidR="00CB3041" w:rsidRPr="00551ED1">
              <w:rPr>
                <w:noProof/>
                <w:u w:val="single"/>
              </w:rPr>
              <w:t> </w:t>
            </w:r>
            <w:r w:rsidR="00CB3041" w:rsidRPr="00551ED1">
              <w:rPr>
                <w:noProof/>
                <w:u w:val="single"/>
              </w:rPr>
              <w:t> </w:t>
            </w:r>
            <w:r w:rsidR="0087313E" w:rsidRPr="00551ED1">
              <w:rPr>
                <w:u w:val="single"/>
              </w:rPr>
              <w:fldChar w:fldCharType="end"/>
            </w:r>
          </w:p>
        </w:tc>
      </w:tr>
      <w:tr w:rsidR="00E20B74" w:rsidRPr="00551ED1" w:rsidTr="00732D1B">
        <w:trPr>
          <w:trHeight w:val="567"/>
        </w:trPr>
        <w:tc>
          <w:tcPr>
            <w:tcW w:w="9866" w:type="dxa"/>
            <w:vAlign w:val="center"/>
          </w:tcPr>
          <w:p w:rsidR="00E20B74" w:rsidRPr="00551ED1" w:rsidRDefault="00E20B74" w:rsidP="007E0AA9"/>
        </w:tc>
      </w:tr>
    </w:tbl>
    <w:p w:rsidR="009E34CD" w:rsidRPr="00551ED1" w:rsidRDefault="009E34CD" w:rsidP="007E0AA9"/>
    <w:p w:rsidR="0087313E" w:rsidRPr="00551ED1" w:rsidRDefault="0087313E" w:rsidP="007E0AA9"/>
    <w:p w:rsidR="0062203D" w:rsidRPr="00551ED1" w:rsidRDefault="000D6B27" w:rsidP="000D6B27">
      <w:pPr>
        <w:pStyle w:val="berschrift1"/>
        <w:numPr>
          <w:ilvl w:val="0"/>
          <w:numId w:val="0"/>
        </w:numPr>
        <w:ind w:left="432" w:hanging="432"/>
        <w:rPr>
          <w:bCs/>
        </w:rPr>
      </w:pPr>
      <w:bookmarkStart w:id="40" w:name="_Ref130298937"/>
      <w:r>
        <w:rPr>
          <w:bCs/>
        </w:rPr>
        <w:t>12</w:t>
      </w:r>
      <w:r>
        <w:rPr>
          <w:bCs/>
        </w:rPr>
        <w:tab/>
      </w:r>
      <w:r w:rsidR="00B26B5F" w:rsidRPr="00551ED1">
        <w:rPr>
          <w:bCs/>
        </w:rPr>
        <w:t>Ergänzende Hinweise/Verweise auf Anlagen/Verbesserungspoten</w:t>
      </w:r>
      <w:r w:rsidR="00955F49" w:rsidRPr="00551ED1">
        <w:rPr>
          <w:bCs/>
        </w:rPr>
        <w:t>z</w:t>
      </w:r>
      <w:r w:rsidR="0052627E" w:rsidRPr="00551ED1">
        <w:rPr>
          <w:bCs/>
        </w:rPr>
        <w:t>ial</w:t>
      </w:r>
      <w:bookmarkEnd w:id="40"/>
    </w:p>
    <w:tbl>
      <w:tblPr>
        <w:tblStyle w:val="Tabellenraster"/>
        <w:tblW w:w="0" w:type="auto"/>
        <w:tblLayout w:type="fixed"/>
        <w:tblLook w:val="01E0" w:firstRow="1" w:lastRow="1" w:firstColumn="1" w:lastColumn="1" w:noHBand="0" w:noVBand="0"/>
      </w:tblPr>
      <w:tblGrid>
        <w:gridCol w:w="9866"/>
      </w:tblGrid>
      <w:tr w:rsidR="00C03268" w:rsidRPr="00551ED1" w:rsidTr="006C50B7">
        <w:trPr>
          <w:trHeight w:val="567"/>
        </w:trPr>
        <w:tc>
          <w:tcPr>
            <w:tcW w:w="9866" w:type="dxa"/>
          </w:tcPr>
          <w:p w:rsidR="00C03268" w:rsidRPr="00551ED1" w:rsidRDefault="00C03268" w:rsidP="007407F8">
            <w:pPr>
              <w:spacing w:before="60"/>
            </w:pPr>
          </w:p>
        </w:tc>
      </w:tr>
      <w:bookmarkEnd w:id="38"/>
    </w:tbl>
    <w:p w:rsidR="009E34CD" w:rsidRPr="00551ED1" w:rsidRDefault="009E34CD" w:rsidP="007407F8"/>
    <w:p w:rsidR="00A44C88" w:rsidRPr="00551ED1" w:rsidRDefault="00364A5C" w:rsidP="007407F8">
      <w:r w:rsidRPr="00551ED1">
        <w:t>Leitende</w:t>
      </w:r>
      <w:r w:rsidR="00BE24D4" w:rsidRPr="00551ED1">
        <w:t>(r)</w:t>
      </w:r>
      <w:r w:rsidRPr="00551ED1">
        <w:t xml:space="preserve"> </w:t>
      </w:r>
      <w:r w:rsidR="00A44C88" w:rsidRPr="00551ED1">
        <w:t>Prüfer</w:t>
      </w:r>
      <w:r w:rsidR="00BE24D4" w:rsidRPr="00551ED1">
        <w:t>/Prüferin</w:t>
      </w:r>
    </w:p>
    <w:p w:rsidR="00470F72" w:rsidRPr="00551ED1" w:rsidRDefault="00470F72" w:rsidP="00A32C5B">
      <w:pPr>
        <w:tabs>
          <w:tab w:val="left" w:pos="2340"/>
          <w:tab w:val="left" w:pos="4680"/>
        </w:tabs>
        <w:ind w:left="425" w:hanging="425"/>
      </w:pPr>
    </w:p>
    <w:tbl>
      <w:tblPr>
        <w:tblStyle w:val="Tabellenraster"/>
        <w:tblW w:w="0" w:type="auto"/>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Look w:val="01E0" w:firstRow="1" w:lastRow="1" w:firstColumn="1" w:lastColumn="1" w:noHBand="0" w:noVBand="0"/>
      </w:tblPr>
      <w:tblGrid>
        <w:gridCol w:w="2264"/>
        <w:gridCol w:w="851"/>
        <w:gridCol w:w="2268"/>
        <w:gridCol w:w="851"/>
        <w:gridCol w:w="3629"/>
      </w:tblGrid>
      <w:tr w:rsidR="00551ED1" w:rsidRPr="00551ED1" w:rsidTr="00732D1B">
        <w:tc>
          <w:tcPr>
            <w:tcW w:w="2264" w:type="dxa"/>
            <w:tcBorders>
              <w:top w:val="nil"/>
              <w:bottom w:val="nil"/>
            </w:tcBorders>
          </w:tcPr>
          <w:p w:rsidR="00A530C9" w:rsidRPr="00551ED1" w:rsidRDefault="00A530C9" w:rsidP="007407F8">
            <w:pPr>
              <w:jc w:val="center"/>
            </w:pPr>
          </w:p>
        </w:tc>
        <w:tc>
          <w:tcPr>
            <w:tcW w:w="851" w:type="dxa"/>
            <w:tcBorders>
              <w:top w:val="nil"/>
              <w:bottom w:val="nil"/>
            </w:tcBorders>
          </w:tcPr>
          <w:p w:rsidR="00A530C9" w:rsidRPr="00551ED1" w:rsidRDefault="00A530C9" w:rsidP="007407F8">
            <w:pPr>
              <w:jc w:val="center"/>
            </w:pPr>
          </w:p>
        </w:tc>
        <w:tc>
          <w:tcPr>
            <w:tcW w:w="2268" w:type="dxa"/>
            <w:tcBorders>
              <w:top w:val="nil"/>
              <w:bottom w:val="nil"/>
            </w:tcBorders>
          </w:tcPr>
          <w:p w:rsidR="00A530C9" w:rsidRPr="00551ED1" w:rsidRDefault="00A530C9" w:rsidP="007407F8">
            <w:pPr>
              <w:jc w:val="center"/>
            </w:pPr>
          </w:p>
        </w:tc>
        <w:tc>
          <w:tcPr>
            <w:tcW w:w="851" w:type="dxa"/>
            <w:tcBorders>
              <w:top w:val="nil"/>
              <w:bottom w:val="nil"/>
            </w:tcBorders>
          </w:tcPr>
          <w:p w:rsidR="00A530C9" w:rsidRPr="00551ED1" w:rsidRDefault="00A530C9" w:rsidP="007407F8">
            <w:pPr>
              <w:jc w:val="center"/>
            </w:pPr>
          </w:p>
        </w:tc>
        <w:tc>
          <w:tcPr>
            <w:tcW w:w="3629" w:type="dxa"/>
            <w:tcBorders>
              <w:top w:val="nil"/>
              <w:bottom w:val="nil"/>
            </w:tcBorders>
          </w:tcPr>
          <w:p w:rsidR="00A530C9" w:rsidRPr="00551ED1" w:rsidRDefault="00A530C9" w:rsidP="007407F8">
            <w:pPr>
              <w:jc w:val="center"/>
            </w:pPr>
          </w:p>
        </w:tc>
      </w:tr>
      <w:tr w:rsidR="00A32C5B" w:rsidRPr="00551ED1" w:rsidTr="00732D1B">
        <w:tc>
          <w:tcPr>
            <w:tcW w:w="2264" w:type="dxa"/>
            <w:tcBorders>
              <w:top w:val="single" w:sz="4" w:space="0" w:color="auto"/>
              <w:bottom w:val="nil"/>
            </w:tcBorders>
          </w:tcPr>
          <w:p w:rsidR="00A32C5B" w:rsidRPr="00551ED1" w:rsidRDefault="00A32C5B" w:rsidP="007407F8">
            <w:pPr>
              <w:jc w:val="center"/>
              <w:rPr>
                <w:sz w:val="16"/>
              </w:rPr>
            </w:pPr>
            <w:r w:rsidRPr="00551ED1">
              <w:rPr>
                <w:sz w:val="16"/>
              </w:rPr>
              <w:t>Ort</w:t>
            </w:r>
          </w:p>
        </w:tc>
        <w:tc>
          <w:tcPr>
            <w:tcW w:w="851" w:type="dxa"/>
            <w:tcBorders>
              <w:top w:val="nil"/>
              <w:bottom w:val="nil"/>
            </w:tcBorders>
          </w:tcPr>
          <w:p w:rsidR="00A32C5B" w:rsidRPr="00551ED1" w:rsidRDefault="00A32C5B" w:rsidP="007407F8">
            <w:pPr>
              <w:jc w:val="center"/>
              <w:rPr>
                <w:sz w:val="16"/>
              </w:rPr>
            </w:pPr>
          </w:p>
        </w:tc>
        <w:tc>
          <w:tcPr>
            <w:tcW w:w="2268" w:type="dxa"/>
            <w:tcBorders>
              <w:top w:val="single" w:sz="4" w:space="0" w:color="auto"/>
              <w:bottom w:val="nil"/>
            </w:tcBorders>
          </w:tcPr>
          <w:p w:rsidR="00A32C5B" w:rsidRPr="00551ED1" w:rsidRDefault="00A32C5B" w:rsidP="007407F8">
            <w:pPr>
              <w:jc w:val="center"/>
              <w:rPr>
                <w:sz w:val="16"/>
              </w:rPr>
            </w:pPr>
            <w:r w:rsidRPr="00551ED1">
              <w:rPr>
                <w:sz w:val="16"/>
              </w:rPr>
              <w:t>Datum</w:t>
            </w:r>
          </w:p>
        </w:tc>
        <w:tc>
          <w:tcPr>
            <w:tcW w:w="851" w:type="dxa"/>
            <w:tcBorders>
              <w:top w:val="nil"/>
              <w:bottom w:val="nil"/>
            </w:tcBorders>
          </w:tcPr>
          <w:p w:rsidR="00A32C5B" w:rsidRPr="00551ED1" w:rsidRDefault="00A32C5B" w:rsidP="007407F8">
            <w:pPr>
              <w:jc w:val="center"/>
              <w:rPr>
                <w:sz w:val="16"/>
              </w:rPr>
            </w:pPr>
          </w:p>
        </w:tc>
        <w:tc>
          <w:tcPr>
            <w:tcW w:w="3629" w:type="dxa"/>
            <w:tcBorders>
              <w:top w:val="single" w:sz="4" w:space="0" w:color="auto"/>
              <w:bottom w:val="nil"/>
            </w:tcBorders>
          </w:tcPr>
          <w:p w:rsidR="00A32C5B" w:rsidRPr="00551ED1" w:rsidRDefault="00A530C9" w:rsidP="007407F8">
            <w:pPr>
              <w:jc w:val="center"/>
              <w:rPr>
                <w:sz w:val="16"/>
              </w:rPr>
            </w:pPr>
            <w:r w:rsidRPr="00551ED1">
              <w:rPr>
                <w:sz w:val="16"/>
              </w:rPr>
              <w:t>Name/</w:t>
            </w:r>
            <w:r w:rsidR="00A32C5B" w:rsidRPr="00551ED1">
              <w:rPr>
                <w:sz w:val="16"/>
              </w:rPr>
              <w:t>Unterschrift</w:t>
            </w:r>
          </w:p>
        </w:tc>
      </w:tr>
    </w:tbl>
    <w:p w:rsidR="00850B20" w:rsidRPr="00551ED1" w:rsidRDefault="00850B20" w:rsidP="007407F8"/>
    <w:p w:rsidR="00A44C88" w:rsidRPr="00551ED1" w:rsidRDefault="00764427" w:rsidP="007407F8">
      <w:r w:rsidRPr="00551ED1">
        <w:t>Prüfung durch den</w:t>
      </w:r>
      <w:r w:rsidR="002C145D" w:rsidRPr="00551ED1">
        <w:t xml:space="preserve"> </w:t>
      </w:r>
      <w:r w:rsidR="00850B20" w:rsidRPr="00551ED1">
        <w:t>Technische</w:t>
      </w:r>
      <w:r w:rsidR="002B00B2" w:rsidRPr="00551ED1">
        <w:t>n</w:t>
      </w:r>
      <w:r w:rsidR="00850B20" w:rsidRPr="00551ED1">
        <w:t xml:space="preserve"> Dienst</w:t>
      </w:r>
      <w:r w:rsidR="002C145D" w:rsidRPr="00551ED1">
        <w:t xml:space="preserve"> </w:t>
      </w:r>
    </w:p>
    <w:p w:rsidR="00A44C88" w:rsidRPr="00551ED1" w:rsidRDefault="00A44C88" w:rsidP="007407F8"/>
    <w:tbl>
      <w:tblPr>
        <w:tblStyle w:val="Tabellenraster"/>
        <w:tblW w:w="0" w:type="auto"/>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Look w:val="01E0" w:firstRow="1" w:lastRow="1" w:firstColumn="1" w:lastColumn="1" w:noHBand="0" w:noVBand="0"/>
      </w:tblPr>
      <w:tblGrid>
        <w:gridCol w:w="2264"/>
        <w:gridCol w:w="851"/>
        <w:gridCol w:w="2268"/>
        <w:gridCol w:w="851"/>
        <w:gridCol w:w="3629"/>
      </w:tblGrid>
      <w:tr w:rsidR="00551ED1" w:rsidRPr="00551ED1" w:rsidTr="007407F8">
        <w:tc>
          <w:tcPr>
            <w:tcW w:w="2264" w:type="dxa"/>
            <w:tcBorders>
              <w:top w:val="nil"/>
              <w:bottom w:val="nil"/>
            </w:tcBorders>
          </w:tcPr>
          <w:p w:rsidR="00D77021" w:rsidRPr="00551ED1" w:rsidRDefault="00D77021" w:rsidP="007407F8">
            <w:pPr>
              <w:jc w:val="center"/>
            </w:pPr>
          </w:p>
        </w:tc>
        <w:tc>
          <w:tcPr>
            <w:tcW w:w="851" w:type="dxa"/>
            <w:tcBorders>
              <w:top w:val="nil"/>
              <w:bottom w:val="nil"/>
            </w:tcBorders>
          </w:tcPr>
          <w:p w:rsidR="00D77021" w:rsidRPr="00551ED1" w:rsidRDefault="00D77021" w:rsidP="007407F8">
            <w:pPr>
              <w:jc w:val="center"/>
            </w:pPr>
          </w:p>
        </w:tc>
        <w:tc>
          <w:tcPr>
            <w:tcW w:w="2268" w:type="dxa"/>
            <w:tcBorders>
              <w:top w:val="nil"/>
              <w:bottom w:val="nil"/>
            </w:tcBorders>
          </w:tcPr>
          <w:p w:rsidR="00D77021" w:rsidRPr="00551ED1" w:rsidRDefault="00D77021" w:rsidP="007407F8">
            <w:pPr>
              <w:jc w:val="center"/>
            </w:pPr>
          </w:p>
        </w:tc>
        <w:tc>
          <w:tcPr>
            <w:tcW w:w="851" w:type="dxa"/>
            <w:tcBorders>
              <w:top w:val="nil"/>
              <w:bottom w:val="nil"/>
            </w:tcBorders>
          </w:tcPr>
          <w:p w:rsidR="00D77021" w:rsidRPr="00551ED1" w:rsidRDefault="00D77021" w:rsidP="007407F8">
            <w:pPr>
              <w:jc w:val="center"/>
            </w:pPr>
          </w:p>
        </w:tc>
        <w:tc>
          <w:tcPr>
            <w:tcW w:w="3629" w:type="dxa"/>
            <w:tcBorders>
              <w:top w:val="nil"/>
              <w:bottom w:val="nil"/>
            </w:tcBorders>
          </w:tcPr>
          <w:p w:rsidR="00D77021" w:rsidRPr="00551ED1" w:rsidRDefault="00D77021" w:rsidP="007407F8">
            <w:pPr>
              <w:jc w:val="center"/>
            </w:pPr>
          </w:p>
        </w:tc>
      </w:tr>
      <w:tr w:rsidR="00A44C88" w:rsidRPr="00551ED1" w:rsidTr="007407F8">
        <w:tc>
          <w:tcPr>
            <w:tcW w:w="2264" w:type="dxa"/>
            <w:tcBorders>
              <w:top w:val="single" w:sz="4" w:space="0" w:color="auto"/>
              <w:bottom w:val="nil"/>
            </w:tcBorders>
          </w:tcPr>
          <w:p w:rsidR="00A44C88" w:rsidRPr="00551ED1" w:rsidRDefault="00A44C88" w:rsidP="007407F8">
            <w:pPr>
              <w:jc w:val="center"/>
              <w:rPr>
                <w:sz w:val="16"/>
                <w:szCs w:val="16"/>
              </w:rPr>
            </w:pPr>
            <w:r w:rsidRPr="00551ED1">
              <w:rPr>
                <w:sz w:val="16"/>
                <w:szCs w:val="16"/>
              </w:rPr>
              <w:t>Ort</w:t>
            </w:r>
          </w:p>
        </w:tc>
        <w:tc>
          <w:tcPr>
            <w:tcW w:w="851" w:type="dxa"/>
            <w:tcBorders>
              <w:top w:val="nil"/>
              <w:bottom w:val="nil"/>
            </w:tcBorders>
          </w:tcPr>
          <w:p w:rsidR="00A44C88" w:rsidRPr="00551ED1" w:rsidRDefault="00A44C88" w:rsidP="007407F8">
            <w:pPr>
              <w:jc w:val="center"/>
              <w:rPr>
                <w:sz w:val="16"/>
                <w:szCs w:val="16"/>
              </w:rPr>
            </w:pPr>
          </w:p>
        </w:tc>
        <w:tc>
          <w:tcPr>
            <w:tcW w:w="2268" w:type="dxa"/>
            <w:tcBorders>
              <w:top w:val="single" w:sz="4" w:space="0" w:color="auto"/>
              <w:bottom w:val="nil"/>
            </w:tcBorders>
          </w:tcPr>
          <w:p w:rsidR="00A44C88" w:rsidRPr="00551ED1" w:rsidRDefault="00A44C88" w:rsidP="007407F8">
            <w:pPr>
              <w:jc w:val="center"/>
              <w:rPr>
                <w:sz w:val="16"/>
                <w:szCs w:val="16"/>
              </w:rPr>
            </w:pPr>
            <w:r w:rsidRPr="00551ED1">
              <w:rPr>
                <w:sz w:val="16"/>
                <w:szCs w:val="16"/>
              </w:rPr>
              <w:t>Datum</w:t>
            </w:r>
          </w:p>
        </w:tc>
        <w:tc>
          <w:tcPr>
            <w:tcW w:w="851" w:type="dxa"/>
            <w:tcBorders>
              <w:top w:val="nil"/>
              <w:bottom w:val="nil"/>
            </w:tcBorders>
          </w:tcPr>
          <w:p w:rsidR="00A44C88" w:rsidRPr="00551ED1" w:rsidRDefault="00A44C88" w:rsidP="007407F8">
            <w:pPr>
              <w:jc w:val="center"/>
              <w:rPr>
                <w:sz w:val="16"/>
                <w:szCs w:val="16"/>
              </w:rPr>
            </w:pPr>
          </w:p>
        </w:tc>
        <w:tc>
          <w:tcPr>
            <w:tcW w:w="3629" w:type="dxa"/>
            <w:tcBorders>
              <w:top w:val="single" w:sz="4" w:space="0" w:color="auto"/>
              <w:bottom w:val="nil"/>
            </w:tcBorders>
          </w:tcPr>
          <w:p w:rsidR="00A44C88" w:rsidRPr="00551ED1" w:rsidRDefault="00A530C9" w:rsidP="007407F8">
            <w:pPr>
              <w:jc w:val="center"/>
              <w:rPr>
                <w:sz w:val="16"/>
                <w:szCs w:val="16"/>
              </w:rPr>
            </w:pPr>
            <w:r w:rsidRPr="00551ED1">
              <w:rPr>
                <w:sz w:val="16"/>
                <w:szCs w:val="16"/>
              </w:rPr>
              <w:t>Name/</w:t>
            </w:r>
            <w:r w:rsidR="00A44C88" w:rsidRPr="00551ED1">
              <w:rPr>
                <w:sz w:val="16"/>
                <w:szCs w:val="16"/>
              </w:rPr>
              <w:t>Unterschrift</w:t>
            </w:r>
          </w:p>
        </w:tc>
      </w:tr>
    </w:tbl>
    <w:p w:rsidR="008A625C" w:rsidRPr="00551ED1" w:rsidRDefault="008A625C" w:rsidP="007407F8">
      <w:pPr>
        <w:rPr>
          <w:sz w:val="16"/>
        </w:rPr>
      </w:pPr>
    </w:p>
    <w:p w:rsidR="008A625C" w:rsidRPr="00551ED1" w:rsidRDefault="008A625C" w:rsidP="007407F8">
      <w:pPr>
        <w:rPr>
          <w:sz w:val="16"/>
        </w:rPr>
      </w:pPr>
    </w:p>
    <w:p w:rsidR="00457D05" w:rsidRPr="00551ED1" w:rsidRDefault="00420408" w:rsidP="007407F8">
      <w:pPr>
        <w:rPr>
          <w:sz w:val="16"/>
        </w:rPr>
      </w:pPr>
      <w:r w:rsidRPr="00551ED1">
        <w:rPr>
          <w:sz w:val="16"/>
        </w:rPr>
        <w:t>D</w:t>
      </w:r>
      <w:r w:rsidR="00A44C88" w:rsidRPr="00551ED1">
        <w:rPr>
          <w:sz w:val="16"/>
        </w:rPr>
        <w:t xml:space="preserve">ieses Dokument bitte an </w:t>
      </w:r>
      <w:r w:rsidRPr="00551ED1">
        <w:rPr>
          <w:sz w:val="16"/>
        </w:rPr>
        <w:t>das</w:t>
      </w:r>
      <w:r w:rsidR="00A44C88" w:rsidRPr="00551ED1">
        <w:rPr>
          <w:sz w:val="16"/>
        </w:rPr>
        <w:t xml:space="preserve"> KBA</w:t>
      </w:r>
      <w:r w:rsidRPr="00551ED1">
        <w:rPr>
          <w:sz w:val="16"/>
        </w:rPr>
        <w:t>, Dienstsitz Dresden</w:t>
      </w:r>
      <w:r w:rsidR="00A44C88" w:rsidRPr="00551ED1">
        <w:rPr>
          <w:sz w:val="16"/>
        </w:rPr>
        <w:t xml:space="preserve"> senden</w:t>
      </w:r>
      <w:r w:rsidR="00280EB6" w:rsidRPr="00551ED1">
        <w:rPr>
          <w:sz w:val="16"/>
        </w:rPr>
        <w:t xml:space="preserve"> </w:t>
      </w:r>
      <w:r w:rsidR="00431F70" w:rsidRPr="00551ED1">
        <w:rPr>
          <w:sz w:val="16"/>
        </w:rPr>
        <w:br/>
      </w:r>
      <w:r w:rsidR="00A44C88" w:rsidRPr="00551ED1">
        <w:rPr>
          <w:sz w:val="16"/>
        </w:rPr>
        <w:t>(</w:t>
      </w:r>
      <w:r w:rsidR="007465D8" w:rsidRPr="00551ED1">
        <w:rPr>
          <w:sz w:val="16"/>
        </w:rPr>
        <w:t>B</w:t>
      </w:r>
      <w:r w:rsidR="00A44C88" w:rsidRPr="00551ED1">
        <w:rPr>
          <w:sz w:val="16"/>
        </w:rPr>
        <w:t xml:space="preserve">ei Überprüfung zum Zweck der Anfangsbewertung mit </w:t>
      </w:r>
      <w:r w:rsidR="00850B20" w:rsidRPr="00551ED1">
        <w:rPr>
          <w:sz w:val="16"/>
        </w:rPr>
        <w:t xml:space="preserve">handschriftlicher </w:t>
      </w:r>
      <w:r w:rsidR="00A44C88" w:rsidRPr="00551ED1">
        <w:rPr>
          <w:sz w:val="16"/>
        </w:rPr>
        <w:t>Unterschrift</w:t>
      </w:r>
      <w:r w:rsidRPr="00551ED1">
        <w:rPr>
          <w:sz w:val="16"/>
        </w:rPr>
        <w:t xml:space="preserve">; die Zusendung als </w:t>
      </w:r>
      <w:proofErr w:type="spellStart"/>
      <w:r w:rsidRPr="00551ED1">
        <w:rPr>
          <w:sz w:val="16"/>
        </w:rPr>
        <w:t>pdf</w:t>
      </w:r>
      <w:proofErr w:type="spellEnd"/>
      <w:r w:rsidRPr="00551ED1">
        <w:rPr>
          <w:sz w:val="16"/>
        </w:rPr>
        <w:t>-Datei mit eingescannter Unterschrift ist zulässig</w:t>
      </w:r>
      <w:r w:rsidR="00A44C88" w:rsidRPr="00551ED1">
        <w:rPr>
          <w:sz w:val="16"/>
        </w:rPr>
        <w:t>)</w:t>
      </w:r>
      <w:r w:rsidR="008A645E" w:rsidRPr="00551ED1">
        <w:rPr>
          <w:sz w:val="16"/>
        </w:rPr>
        <w:t>.</w:t>
      </w:r>
    </w:p>
    <w:sectPr w:rsidR="00457D05" w:rsidRPr="00551ED1" w:rsidSect="00C17503">
      <w:headerReference w:type="default" r:id="rId12"/>
      <w:type w:val="continuous"/>
      <w:pgSz w:w="11906" w:h="16838" w:code="9"/>
      <w:pgMar w:top="851" w:right="851" w:bottom="851" w:left="1247" w:header="851"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A35" w:rsidRDefault="00BB1A35">
      <w:r>
        <w:separator/>
      </w:r>
    </w:p>
  </w:endnote>
  <w:endnote w:type="continuationSeparator" w:id="0">
    <w:p w:rsidR="00BB1A35" w:rsidRDefault="00BB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l‚r ƒSƒVƒbƒ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27" w:rsidRDefault="00283827" w:rsidP="003712DB">
    <w:pPr>
      <w:pStyle w:val="Fuzeile"/>
      <w:pBdr>
        <w:top w:val="single" w:sz="8" w:space="1" w:color="000000" w:themeColor="text1"/>
      </w:pBdr>
      <w:tabs>
        <w:tab w:val="clear" w:pos="9356"/>
      </w:tabs>
      <w:ind w:right="-1"/>
      <w:jc w:val="center"/>
      <w:rPr>
        <w:szCs w:val="16"/>
      </w:rPr>
    </w:pPr>
    <w:r w:rsidRPr="00AB5454">
      <w:rPr>
        <w:color w:val="000000"/>
        <w:szCs w:val="16"/>
      </w:rPr>
      <w:t xml:space="preserve">Kraftfahrt-Bundesamt • Telefon: </w:t>
    </w:r>
    <w:r>
      <w:rPr>
        <w:color w:val="000000"/>
        <w:szCs w:val="16"/>
      </w:rPr>
      <w:t>+49 461 316-260</w:t>
    </w:r>
    <w:r w:rsidRPr="00AB5454">
      <w:rPr>
        <w:color w:val="000000"/>
        <w:szCs w:val="16"/>
      </w:rPr>
      <w:t xml:space="preserve"> • </w:t>
    </w:r>
    <w:r>
      <w:rPr>
        <w:color w:val="000000"/>
        <w:szCs w:val="16"/>
      </w:rPr>
      <w:t>E-Mail</w:t>
    </w:r>
    <w:r w:rsidRPr="00AB5454">
      <w:rPr>
        <w:color w:val="000000"/>
        <w:szCs w:val="16"/>
      </w:rPr>
      <w:t xml:space="preserve">: </w:t>
    </w:r>
    <w:r>
      <w:rPr>
        <w:color w:val="000000"/>
        <w:szCs w:val="16"/>
      </w:rPr>
      <w:t>benennungsstelle@kba.de</w:t>
    </w:r>
    <w:r w:rsidRPr="00AB5454">
      <w:rPr>
        <w:color w:val="000000"/>
        <w:szCs w:val="16"/>
      </w:rPr>
      <w:t xml:space="preserve"> •</w:t>
    </w:r>
    <w:r>
      <w:rPr>
        <w:color w:val="000000"/>
        <w:szCs w:val="16"/>
      </w:rPr>
      <w:t xml:space="preserve"> </w:t>
    </w:r>
    <w:r>
      <w:rPr>
        <w:szCs w:val="16"/>
      </w:rPr>
      <w:t xml:space="preserve">Internet: </w:t>
    </w:r>
    <w:r w:rsidRPr="008F65B6">
      <w:rPr>
        <w:szCs w:val="16"/>
      </w:rPr>
      <w:t>www.kba.de</w:t>
    </w:r>
  </w:p>
  <w:p w:rsidR="00283827" w:rsidRPr="00EA1E53" w:rsidRDefault="00283827" w:rsidP="00794F67">
    <w:pPr>
      <w:rPr>
        <w:rFonts w:cs="Arial"/>
        <w:b/>
        <w:sz w:val="6"/>
        <w:szCs w:val="6"/>
      </w:rPr>
    </w:pPr>
  </w:p>
  <w:p w:rsidR="00283827" w:rsidRPr="00641C03" w:rsidRDefault="00283827" w:rsidP="003712DB">
    <w:pPr>
      <w:pStyle w:val="Fuzeile"/>
      <w:tabs>
        <w:tab w:val="clear" w:pos="9356"/>
        <w:tab w:val="right" w:pos="14740"/>
      </w:tabs>
    </w:pPr>
    <w:r>
      <w:t>432-Q</w:t>
    </w:r>
    <w:r w:rsidRPr="00641C03">
      <w:t>-2.90, Revision 0</w:t>
    </w:r>
    <w:r>
      <w:t>2, Stand 02/2023</w:t>
    </w:r>
    <w:r w:rsidRPr="00641C03">
      <w:tab/>
      <w:t xml:space="preserve">Seite </w:t>
    </w:r>
    <w:r w:rsidRPr="00641C03">
      <w:rPr>
        <w:rStyle w:val="Seitenzahl"/>
      </w:rPr>
      <w:fldChar w:fldCharType="begin"/>
    </w:r>
    <w:r w:rsidRPr="00641C03">
      <w:rPr>
        <w:rStyle w:val="Seitenzahl"/>
      </w:rPr>
      <w:instrText xml:space="preserve"> PAGE </w:instrText>
    </w:r>
    <w:r w:rsidRPr="00641C03">
      <w:rPr>
        <w:rStyle w:val="Seitenzahl"/>
      </w:rPr>
      <w:fldChar w:fldCharType="separate"/>
    </w:r>
    <w:r>
      <w:rPr>
        <w:rStyle w:val="Seitenzahl"/>
        <w:noProof/>
      </w:rPr>
      <w:t>3</w:t>
    </w:r>
    <w:r w:rsidRPr="00641C03">
      <w:rPr>
        <w:rStyle w:val="Seitenzahl"/>
      </w:rPr>
      <w:fldChar w:fldCharType="end"/>
    </w:r>
    <w:r w:rsidRPr="00641C03">
      <w:rPr>
        <w:rStyle w:val="Seitenzahl"/>
      </w:rPr>
      <w:t>/</w:t>
    </w:r>
    <w:r w:rsidRPr="00D42CB4">
      <w:rPr>
        <w:rStyle w:val="Seitenzahl"/>
      </w:rPr>
      <w:fldChar w:fldCharType="begin"/>
    </w:r>
    <w:r w:rsidRPr="00D42CB4">
      <w:rPr>
        <w:rStyle w:val="Seitenzahl"/>
      </w:rPr>
      <w:instrText xml:space="preserve"> NUMPAGES </w:instrText>
    </w:r>
    <w:r w:rsidRPr="00D42CB4">
      <w:rPr>
        <w:rStyle w:val="Seitenzahl"/>
      </w:rPr>
      <w:fldChar w:fldCharType="separate"/>
    </w:r>
    <w:r>
      <w:rPr>
        <w:rStyle w:val="Seitenzahl"/>
        <w:noProof/>
      </w:rPr>
      <w:t>11</w:t>
    </w:r>
    <w:r w:rsidRPr="00D42CB4">
      <w:rPr>
        <w:rStyle w:val="Seitenzahl"/>
      </w:rPr>
      <w:fldChar w:fldCharType="end"/>
    </w:r>
  </w:p>
  <w:p w:rsidR="00283827" w:rsidRPr="00794F67" w:rsidRDefault="00283827" w:rsidP="00794F67">
    <w:pPr>
      <w:pStyle w:val="Dateiname"/>
    </w:pPr>
    <w:r w:rsidRPr="00C048E4">
      <w:rPr>
        <w:rStyle w:val="Seitenzahl"/>
      </w:rPr>
      <w:fldChar w:fldCharType="begin"/>
    </w:r>
    <w:r w:rsidRPr="00C048E4">
      <w:rPr>
        <w:rStyle w:val="Seitenzahl"/>
      </w:rPr>
      <w:instrText xml:space="preserve"> FILENAME  \* MERGEFORMAT </w:instrText>
    </w:r>
    <w:r w:rsidRPr="00C048E4">
      <w:rPr>
        <w:rStyle w:val="Seitenzahl"/>
      </w:rPr>
      <w:fldChar w:fldCharType="separate"/>
    </w:r>
    <w:r w:rsidR="00BB1A35">
      <w:rPr>
        <w:rStyle w:val="Seitenzahl"/>
        <w:noProof/>
      </w:rPr>
      <w:t>Dokument1</w:t>
    </w:r>
    <w:r w:rsidRPr="00C048E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A35" w:rsidRDefault="00BB1A35">
      <w:r>
        <w:separator/>
      </w:r>
    </w:p>
  </w:footnote>
  <w:footnote w:type="continuationSeparator" w:id="0">
    <w:p w:rsidR="00BB1A35" w:rsidRDefault="00BB1A35">
      <w:r>
        <w:continuationSeparator/>
      </w:r>
    </w:p>
  </w:footnote>
  <w:footnote w:id="1">
    <w:p w:rsidR="00283827" w:rsidRPr="00551ED1" w:rsidRDefault="00283827" w:rsidP="00A01455">
      <w:pPr>
        <w:pStyle w:val="Funotentext"/>
        <w:spacing w:after="120"/>
        <w:ind w:left="284" w:hanging="284"/>
        <w:rPr>
          <w:sz w:val="16"/>
        </w:rPr>
      </w:pPr>
      <w:r w:rsidRPr="00551ED1">
        <w:rPr>
          <w:rStyle w:val="Funotenzeichen"/>
          <w:sz w:val="16"/>
          <w:szCs w:val="16"/>
        </w:rPr>
        <w:footnoteRef/>
      </w:r>
      <w:r w:rsidRPr="00551ED1">
        <w:rPr>
          <w:sz w:val="16"/>
        </w:rPr>
        <w:tab/>
        <w:t>Angaben nach offiziellem Registerdokument</w:t>
      </w:r>
    </w:p>
  </w:footnote>
  <w:footnote w:id="2">
    <w:p w:rsidR="00283827" w:rsidRPr="00551ED1" w:rsidRDefault="00283827" w:rsidP="00B85489">
      <w:pPr>
        <w:pStyle w:val="Funotentext"/>
        <w:spacing w:after="60"/>
        <w:ind w:left="284" w:hanging="284"/>
      </w:pPr>
      <w:r w:rsidRPr="00551ED1">
        <w:rPr>
          <w:rStyle w:val="Funotenzeichen"/>
          <w:sz w:val="16"/>
          <w:szCs w:val="16"/>
        </w:rPr>
        <w:footnoteRef/>
      </w:r>
      <w:r w:rsidRPr="00551ED1">
        <w:rPr>
          <w:sz w:val="16"/>
          <w:szCs w:val="16"/>
        </w:rPr>
        <w:t xml:space="preserve"> </w:t>
      </w:r>
      <w:r w:rsidRPr="00551ED1">
        <w:rPr>
          <w:sz w:val="16"/>
          <w:szCs w:val="16"/>
        </w:rPr>
        <w:tab/>
      </w:r>
      <w:bookmarkStart w:id="9" w:name="_Hlk129150266"/>
      <w:r w:rsidRPr="00551ED1">
        <w:rPr>
          <w:sz w:val="16"/>
          <w:szCs w:val="16"/>
        </w:rPr>
        <w:t>konkrete EU-Rechtsakte oder -Verordnungen (Grundfassung), UN-Regelungen, nationale Vorschrifte</w:t>
      </w:r>
      <w:bookmarkEnd w:id="9"/>
      <w:r w:rsidRPr="00551ED1">
        <w:rPr>
          <w:sz w:val="16"/>
          <w:szCs w:val="16"/>
        </w:rPr>
        <w:t>n</w:t>
      </w:r>
    </w:p>
  </w:footnote>
  <w:footnote w:id="3">
    <w:p w:rsidR="00283827" w:rsidRPr="00551ED1" w:rsidRDefault="00283827" w:rsidP="001D0103">
      <w:pPr>
        <w:pStyle w:val="Funotentext"/>
        <w:spacing w:after="60"/>
        <w:ind w:left="284" w:hanging="284"/>
        <w:rPr>
          <w:sz w:val="16"/>
        </w:rPr>
      </w:pPr>
      <w:r w:rsidRPr="00551ED1">
        <w:rPr>
          <w:rStyle w:val="Funotenzeichen"/>
          <w:sz w:val="16"/>
          <w:szCs w:val="16"/>
        </w:rPr>
        <w:footnoteRef/>
      </w:r>
      <w:r w:rsidRPr="00551ED1">
        <w:rPr>
          <w:sz w:val="16"/>
        </w:rPr>
        <w:tab/>
        <w:t>Beispiele: Pkw, Kleinkraftrad, Schalldämpfer, Sonderrad, hinterer Unterfahrschutz, Anbau des hinteren Unterfahrschutz</w:t>
      </w:r>
    </w:p>
  </w:footnote>
  <w:footnote w:id="4">
    <w:p w:rsidR="00283827" w:rsidRPr="00551ED1" w:rsidRDefault="00283827" w:rsidP="00B85489">
      <w:pPr>
        <w:pStyle w:val="Funotentext"/>
        <w:spacing w:after="60"/>
        <w:ind w:left="284" w:hanging="284"/>
      </w:pPr>
      <w:r w:rsidRPr="00551ED1">
        <w:rPr>
          <w:rStyle w:val="Funotenzeichen"/>
          <w:sz w:val="16"/>
          <w:szCs w:val="16"/>
        </w:rPr>
        <w:footnoteRef/>
      </w:r>
      <w:r w:rsidRPr="00551ED1">
        <w:rPr>
          <w:sz w:val="16"/>
          <w:szCs w:val="16"/>
        </w:rPr>
        <w:t xml:space="preserve"> </w:t>
      </w:r>
      <w:r w:rsidRPr="00551ED1">
        <w:rPr>
          <w:sz w:val="16"/>
          <w:szCs w:val="16"/>
        </w:rPr>
        <w:tab/>
        <w:t xml:space="preserve">lfd. Nr. aus Abschnitt </w:t>
      </w:r>
      <w:r>
        <w:rPr>
          <w:sz w:val="16"/>
          <w:szCs w:val="16"/>
        </w:rPr>
        <w:t>4</w:t>
      </w:r>
    </w:p>
  </w:footnote>
  <w:footnote w:id="5">
    <w:p w:rsidR="00283827" w:rsidRPr="00551ED1" w:rsidRDefault="00283827" w:rsidP="00B85489">
      <w:pPr>
        <w:pStyle w:val="Funotentext"/>
        <w:spacing w:after="60"/>
        <w:ind w:left="284" w:hanging="284"/>
      </w:pPr>
      <w:r w:rsidRPr="00551ED1">
        <w:rPr>
          <w:rStyle w:val="Funotenzeichen"/>
          <w:sz w:val="16"/>
          <w:szCs w:val="16"/>
        </w:rPr>
        <w:footnoteRef/>
      </w:r>
      <w:r w:rsidRPr="00551ED1">
        <w:rPr>
          <w:sz w:val="16"/>
          <w:szCs w:val="16"/>
        </w:rPr>
        <w:t xml:space="preserve"> </w:t>
      </w:r>
      <w:r w:rsidRPr="00551ED1">
        <w:rPr>
          <w:sz w:val="16"/>
          <w:szCs w:val="16"/>
        </w:rPr>
        <w:tab/>
        <w:t>Zertifizierungsstelle, Gültigkeit, Standard, Zertifikatsnummer</w:t>
      </w:r>
    </w:p>
  </w:footnote>
  <w:footnote w:id="6">
    <w:p w:rsidR="00283827" w:rsidRPr="00551ED1" w:rsidRDefault="00283827" w:rsidP="005942FE">
      <w:pPr>
        <w:pStyle w:val="Funotentext"/>
        <w:spacing w:after="60"/>
        <w:ind w:left="284" w:hanging="284"/>
      </w:pPr>
      <w:r w:rsidRPr="00551ED1">
        <w:rPr>
          <w:rStyle w:val="Funotenzeichen"/>
          <w:sz w:val="16"/>
          <w:szCs w:val="16"/>
        </w:rPr>
        <w:footnoteRef/>
      </w:r>
      <w:r w:rsidRPr="00551ED1">
        <w:rPr>
          <w:sz w:val="16"/>
          <w:szCs w:val="16"/>
        </w:rPr>
        <w:t xml:space="preserve"> </w:t>
      </w:r>
      <w:r w:rsidRPr="00551ED1">
        <w:rPr>
          <w:sz w:val="16"/>
          <w:szCs w:val="16"/>
        </w:rPr>
        <w:tab/>
        <w:t xml:space="preserve">rechtlich unabhängige Fertigungsstätten (weitere Angaben in Abschnitt </w:t>
      </w:r>
      <w:r>
        <w:rPr>
          <w:sz w:val="16"/>
          <w:szCs w:val="16"/>
        </w:rPr>
        <w:t>10</w:t>
      </w:r>
      <w:r w:rsidRPr="00551ED1">
        <w:rPr>
          <w:sz w:val="16"/>
          <w:szCs w:val="16"/>
        </w:rPr>
        <w:t>)</w:t>
      </w:r>
    </w:p>
  </w:footnote>
  <w:footnote w:id="7">
    <w:p w:rsidR="00283827" w:rsidRPr="00551ED1" w:rsidRDefault="00283827" w:rsidP="005942FE">
      <w:pPr>
        <w:pStyle w:val="Funotentext"/>
        <w:spacing w:after="120"/>
        <w:ind w:left="284" w:hanging="284"/>
        <w:rPr>
          <w:rStyle w:val="Funotenzeichen"/>
          <w:sz w:val="16"/>
          <w:szCs w:val="16"/>
        </w:rPr>
      </w:pPr>
      <w:r w:rsidRPr="00551ED1">
        <w:rPr>
          <w:rStyle w:val="Funotenzeichen"/>
          <w:sz w:val="16"/>
          <w:szCs w:val="16"/>
        </w:rPr>
        <w:footnoteRef/>
      </w:r>
      <w:r w:rsidRPr="00551ED1">
        <w:rPr>
          <w:rStyle w:val="Funotenzeichen"/>
          <w:sz w:val="16"/>
          <w:szCs w:val="16"/>
        </w:rPr>
        <w:t xml:space="preserve"> </w:t>
      </w:r>
      <w:r w:rsidRPr="00551ED1">
        <w:rPr>
          <w:rStyle w:val="Funotenzeichen"/>
          <w:sz w:val="16"/>
          <w:szCs w:val="16"/>
        </w:rPr>
        <w:tab/>
      </w:r>
      <w:r w:rsidRPr="00551ED1">
        <w:rPr>
          <w:rStyle w:val="Funotenzeichen"/>
          <w:sz w:val="16"/>
          <w:szCs w:val="16"/>
          <w:vertAlign w:val="baseline"/>
        </w:rPr>
        <w:t>betrifft alle G</w:t>
      </w:r>
      <w:r w:rsidRPr="00551ED1">
        <w:rPr>
          <w:sz w:val="16"/>
          <w:szCs w:val="16"/>
        </w:rPr>
        <w:t>enehmigungsobjekte</w:t>
      </w:r>
    </w:p>
  </w:footnote>
  <w:footnote w:id="8">
    <w:p w:rsidR="00283827" w:rsidRDefault="00283827" w:rsidP="00FB7272">
      <w:pPr>
        <w:pStyle w:val="Funotentext"/>
        <w:spacing w:after="120"/>
        <w:ind w:left="284" w:hanging="284"/>
      </w:pPr>
      <w:r w:rsidRPr="00E510F1">
        <w:rPr>
          <w:rStyle w:val="Funotenzeichen"/>
          <w:sz w:val="16"/>
          <w:szCs w:val="16"/>
        </w:rPr>
        <w:footnoteRef/>
      </w:r>
      <w:r w:rsidRPr="00E510F1">
        <w:rPr>
          <w:sz w:val="16"/>
          <w:szCs w:val="16"/>
        </w:rPr>
        <w:t xml:space="preserve"> </w:t>
      </w:r>
      <w:r w:rsidRPr="00E510F1">
        <w:rPr>
          <w:sz w:val="16"/>
          <w:szCs w:val="16"/>
        </w:rPr>
        <w:tab/>
        <w:t>unterliegt den Pflichten eines GI, wenn er ein GO unter seinem eigenen Namen oder seiner eigenen Marke auf dem Markt bereitstellt</w:t>
      </w:r>
    </w:p>
  </w:footnote>
  <w:footnote w:id="9">
    <w:p w:rsidR="00283827" w:rsidRPr="00551ED1" w:rsidRDefault="00283827" w:rsidP="00B85489">
      <w:pPr>
        <w:pStyle w:val="Funotentext"/>
        <w:spacing w:after="60"/>
        <w:ind w:left="284" w:hanging="284"/>
      </w:pPr>
      <w:r w:rsidRPr="00551ED1">
        <w:rPr>
          <w:rStyle w:val="Funotenzeichen"/>
          <w:sz w:val="16"/>
          <w:szCs w:val="16"/>
        </w:rPr>
        <w:footnoteRef/>
      </w:r>
      <w:r w:rsidRPr="00551ED1">
        <w:rPr>
          <w:sz w:val="16"/>
          <w:szCs w:val="16"/>
        </w:rPr>
        <w:t xml:space="preserve"> </w:t>
      </w:r>
      <w:r w:rsidRPr="00551ED1">
        <w:rPr>
          <w:sz w:val="16"/>
          <w:szCs w:val="16"/>
        </w:rPr>
        <w:tab/>
        <w:t xml:space="preserve">ggf. weitere Zeilen einfügen </w:t>
      </w:r>
    </w:p>
  </w:footnote>
  <w:footnote w:id="10">
    <w:p w:rsidR="00283827" w:rsidRPr="00551ED1" w:rsidRDefault="00283827" w:rsidP="00E9167A">
      <w:pPr>
        <w:pStyle w:val="Funotentext"/>
        <w:spacing w:after="60"/>
        <w:ind w:left="284" w:hanging="284"/>
      </w:pPr>
      <w:r w:rsidRPr="00551ED1">
        <w:rPr>
          <w:rStyle w:val="Funotenzeichen"/>
          <w:sz w:val="16"/>
          <w:szCs w:val="16"/>
        </w:rPr>
        <w:footnoteRef/>
      </w:r>
      <w:r w:rsidRPr="00551ED1">
        <w:rPr>
          <w:sz w:val="16"/>
          <w:szCs w:val="16"/>
        </w:rPr>
        <w:t xml:space="preserve"> </w:t>
      </w:r>
      <w:r w:rsidRPr="00551ED1">
        <w:rPr>
          <w:sz w:val="16"/>
          <w:szCs w:val="16"/>
        </w:rPr>
        <w:tab/>
        <w:t xml:space="preserve">lfd. Nr. aus Abschnitt </w:t>
      </w:r>
      <w:r>
        <w:rPr>
          <w:sz w:val="16"/>
          <w:szCs w:val="16"/>
        </w:rPr>
        <w:t>4</w:t>
      </w:r>
      <w:r w:rsidRPr="00551ED1">
        <w:rPr>
          <w:sz w:val="16"/>
          <w:szCs w:val="16"/>
        </w:rPr>
        <w:t xml:space="preserve"> (für weitere GO diese Seiten bitte kopieren)</w:t>
      </w:r>
    </w:p>
  </w:footnote>
  <w:footnote w:id="11">
    <w:p w:rsidR="00283827" w:rsidRPr="00551ED1" w:rsidRDefault="00283827" w:rsidP="00B85489">
      <w:pPr>
        <w:pStyle w:val="Funotentext"/>
        <w:spacing w:after="60"/>
        <w:ind w:left="284" w:hanging="284"/>
      </w:pPr>
      <w:r w:rsidRPr="00551ED1">
        <w:rPr>
          <w:rStyle w:val="Funotenzeichen"/>
          <w:sz w:val="16"/>
          <w:szCs w:val="16"/>
        </w:rPr>
        <w:footnoteRef/>
      </w:r>
      <w:r w:rsidRPr="00551ED1">
        <w:rPr>
          <w:sz w:val="16"/>
          <w:szCs w:val="16"/>
        </w:rPr>
        <w:tab/>
        <w:t>mindestens Wareneingang (sofern relevant), Herstellung (Produktionsphase genauer spezifizieren), Endkontrolle; ggf. weitere Phasen wie Lagerung, Versand usw.</w:t>
      </w:r>
    </w:p>
  </w:footnote>
  <w:footnote w:id="12">
    <w:p w:rsidR="00283827" w:rsidRPr="00551ED1" w:rsidRDefault="00283827" w:rsidP="00B85489">
      <w:pPr>
        <w:pStyle w:val="Funotentext"/>
        <w:spacing w:after="60"/>
        <w:ind w:left="284" w:hanging="284"/>
      </w:pPr>
      <w:r w:rsidRPr="00551ED1">
        <w:rPr>
          <w:rStyle w:val="Funotenzeichen"/>
          <w:sz w:val="16"/>
          <w:szCs w:val="16"/>
        </w:rPr>
        <w:footnoteRef/>
      </w:r>
      <w:r w:rsidRPr="00551ED1">
        <w:rPr>
          <w:sz w:val="16"/>
          <w:szCs w:val="16"/>
        </w:rPr>
        <w:t xml:space="preserve"> </w:t>
      </w:r>
      <w:r w:rsidRPr="00551ED1">
        <w:rPr>
          <w:sz w:val="16"/>
          <w:szCs w:val="16"/>
        </w:rPr>
        <w:tab/>
        <w:t xml:space="preserve">ggf. Bezeichnung des Dokuments angeben </w:t>
      </w:r>
    </w:p>
  </w:footnote>
  <w:footnote w:id="13">
    <w:p w:rsidR="00283827" w:rsidRPr="00551ED1" w:rsidRDefault="00283827" w:rsidP="00543793">
      <w:pPr>
        <w:pStyle w:val="Funotentext"/>
        <w:spacing w:after="120"/>
        <w:ind w:left="284" w:hanging="284"/>
        <w:rPr>
          <w:sz w:val="16"/>
          <w:szCs w:val="16"/>
        </w:rPr>
      </w:pPr>
      <w:r w:rsidRPr="00551ED1">
        <w:rPr>
          <w:rStyle w:val="Funotenzeichen"/>
          <w:sz w:val="16"/>
          <w:szCs w:val="16"/>
        </w:rPr>
        <w:footnoteRef/>
      </w:r>
      <w:r w:rsidRPr="00551ED1">
        <w:rPr>
          <w:sz w:val="16"/>
          <w:szCs w:val="16"/>
        </w:rPr>
        <w:t xml:space="preserve">  </w:t>
      </w:r>
      <w:r w:rsidRPr="00551ED1">
        <w:rPr>
          <w:sz w:val="16"/>
          <w:szCs w:val="16"/>
        </w:rPr>
        <w:tab/>
        <w:t>ggf. Bezeichnung und/oder Dokument angeben (z. B. Verfahrensanweisung, Prüfanweisung, Stichprobenumfang)</w:t>
      </w:r>
    </w:p>
  </w:footnote>
  <w:footnote w:id="14">
    <w:p w:rsidR="00283827" w:rsidRPr="00DD31F5" w:rsidRDefault="00283827" w:rsidP="00FB7272">
      <w:pPr>
        <w:pStyle w:val="Funotentext"/>
        <w:spacing w:after="120"/>
        <w:ind w:left="284" w:hanging="284"/>
      </w:pPr>
      <w:r w:rsidRPr="00E510F1">
        <w:rPr>
          <w:rStyle w:val="Funotenzeichen"/>
          <w:sz w:val="16"/>
          <w:szCs w:val="16"/>
        </w:rPr>
        <w:footnoteRef/>
      </w:r>
      <w:r w:rsidRPr="00E510F1">
        <w:rPr>
          <w:sz w:val="16"/>
          <w:szCs w:val="16"/>
        </w:rPr>
        <w:t xml:space="preserve"> </w:t>
      </w:r>
      <w:r w:rsidRPr="00E510F1">
        <w:rPr>
          <w:sz w:val="16"/>
          <w:szCs w:val="16"/>
        </w:rPr>
        <w:tab/>
        <w:t xml:space="preserve">Typgenehmigung (TG) = Genehmigung + Beschreibungsbogen + Prüfbericht des benannten Technischen </w:t>
      </w:r>
      <w:r w:rsidRPr="00DD31F5">
        <w:rPr>
          <w:sz w:val="16"/>
          <w:szCs w:val="16"/>
        </w:rPr>
        <w:t>Dienstes</w:t>
      </w:r>
    </w:p>
  </w:footnote>
  <w:footnote w:id="15">
    <w:p w:rsidR="00283827" w:rsidRPr="00551ED1" w:rsidRDefault="00283827" w:rsidP="009F330D">
      <w:pPr>
        <w:pStyle w:val="Funotentext"/>
        <w:spacing w:after="120"/>
        <w:ind w:left="284" w:right="-255" w:hanging="284"/>
        <w:rPr>
          <w:sz w:val="16"/>
          <w:szCs w:val="16"/>
        </w:rPr>
      </w:pPr>
      <w:r w:rsidRPr="00551ED1">
        <w:rPr>
          <w:rStyle w:val="Funotenzeichen"/>
          <w:sz w:val="16"/>
          <w:szCs w:val="16"/>
        </w:rPr>
        <w:footnoteRef/>
      </w:r>
      <w:r w:rsidRPr="00551ED1">
        <w:rPr>
          <w:sz w:val="16"/>
          <w:szCs w:val="16"/>
        </w:rPr>
        <w:tab/>
        <w:t>gemäß Rahmenverordnungen (EU) 2018/858 (14), 167/2013 (9), 168/2013 (10) unter Nutzung der E-Mail-Adresse nichtkonform@kba.de</w:t>
      </w:r>
    </w:p>
  </w:footnote>
  <w:footnote w:id="16">
    <w:p w:rsidR="00283827" w:rsidRDefault="00283827" w:rsidP="009F330D">
      <w:pPr>
        <w:pStyle w:val="Funotentext"/>
        <w:spacing w:after="60"/>
        <w:ind w:left="284" w:hanging="284"/>
      </w:pPr>
      <w:r w:rsidRPr="00E510F1">
        <w:rPr>
          <w:rStyle w:val="Funotenzeichen"/>
          <w:sz w:val="16"/>
          <w:szCs w:val="16"/>
        </w:rPr>
        <w:footnoteRef/>
      </w:r>
      <w:r w:rsidRPr="00E510F1">
        <w:rPr>
          <w:sz w:val="16"/>
          <w:szCs w:val="16"/>
        </w:rPr>
        <w:t xml:space="preserve"> </w:t>
      </w:r>
      <w:r w:rsidRPr="00E510F1">
        <w:rPr>
          <w:sz w:val="16"/>
          <w:szCs w:val="16"/>
        </w:rPr>
        <w:tab/>
        <w:t>entsprechend der gesetzlichen Anforderung, siehe auch KBA-Empfehlung „Aufbewahrungsfristen für Genehmigungen und zugehörigen Qualitätsnachweisen“</w:t>
      </w:r>
    </w:p>
  </w:footnote>
  <w:footnote w:id="17">
    <w:p w:rsidR="00283827" w:rsidRDefault="00283827" w:rsidP="009B63F9">
      <w:pPr>
        <w:pStyle w:val="Funotentext"/>
        <w:tabs>
          <w:tab w:val="left" w:pos="284"/>
        </w:tabs>
        <w:spacing w:after="120"/>
        <w:ind w:left="284" w:hanging="284"/>
      </w:pPr>
      <w:r w:rsidRPr="00E510F1">
        <w:rPr>
          <w:rStyle w:val="Funotenzeichen"/>
          <w:sz w:val="16"/>
          <w:szCs w:val="16"/>
        </w:rPr>
        <w:footnoteRef/>
      </w:r>
      <w:r w:rsidRPr="00E510F1">
        <w:rPr>
          <w:sz w:val="16"/>
          <w:szCs w:val="16"/>
        </w:rPr>
        <w:t xml:space="preserve"> </w:t>
      </w:r>
      <w:r w:rsidRPr="00E510F1">
        <w:rPr>
          <w:sz w:val="16"/>
          <w:szCs w:val="16"/>
        </w:rPr>
        <w:tab/>
        <w:t>D</w:t>
      </w:r>
      <w:r>
        <w:rPr>
          <w:sz w:val="16"/>
          <w:szCs w:val="16"/>
        </w:rPr>
        <w:t>ie</w:t>
      </w:r>
      <w:r w:rsidRPr="00E510F1">
        <w:rPr>
          <w:sz w:val="16"/>
          <w:szCs w:val="16"/>
        </w:rPr>
        <w:t>s gilt für die Typgenehmigung von Gesamtfahrzeugen sowie für Fabrikschilder.</w:t>
      </w:r>
    </w:p>
  </w:footnote>
  <w:footnote w:id="18">
    <w:p w:rsidR="00283827" w:rsidRDefault="00283827" w:rsidP="00030E73">
      <w:pPr>
        <w:pStyle w:val="Funotentext"/>
        <w:tabs>
          <w:tab w:val="left" w:pos="284"/>
        </w:tabs>
        <w:spacing w:after="60"/>
        <w:ind w:left="284" w:hanging="284"/>
      </w:pPr>
      <w:r w:rsidRPr="00E510F1">
        <w:rPr>
          <w:rStyle w:val="Funotenzeichen"/>
          <w:sz w:val="16"/>
          <w:szCs w:val="16"/>
        </w:rPr>
        <w:footnoteRef/>
      </w:r>
      <w:r w:rsidRPr="00E510F1">
        <w:rPr>
          <w:sz w:val="16"/>
          <w:szCs w:val="16"/>
        </w:rPr>
        <w:t xml:space="preserve"> </w:t>
      </w:r>
      <w:r w:rsidRPr="00E510F1">
        <w:rPr>
          <w:sz w:val="16"/>
          <w:szCs w:val="16"/>
        </w:rPr>
        <w:tab/>
        <w:t xml:space="preserve">Änderungen der Rechtsform, des Namens sowie Firmensitzes des GI bzw. des Produzenten und der Fertigungsstätte müssen unverzüglich dem KBA mitgeteilt werden. </w:t>
      </w:r>
    </w:p>
  </w:footnote>
  <w:footnote w:id="19">
    <w:p w:rsidR="00283827" w:rsidRDefault="00283827" w:rsidP="006C50B7">
      <w:pPr>
        <w:pStyle w:val="Funotentext"/>
        <w:tabs>
          <w:tab w:val="left" w:pos="284"/>
        </w:tabs>
        <w:spacing w:after="120"/>
        <w:ind w:left="284" w:right="170" w:hanging="284"/>
      </w:pPr>
      <w:r w:rsidRPr="00E510F1">
        <w:rPr>
          <w:rStyle w:val="Funotenzeichen"/>
          <w:sz w:val="16"/>
          <w:szCs w:val="16"/>
        </w:rPr>
        <w:footnoteRef/>
      </w:r>
      <w:r w:rsidRPr="00E510F1">
        <w:rPr>
          <w:sz w:val="16"/>
          <w:szCs w:val="16"/>
        </w:rPr>
        <w:t xml:space="preserve"> </w:t>
      </w:r>
      <w:r w:rsidRPr="00E510F1">
        <w:rPr>
          <w:sz w:val="16"/>
          <w:szCs w:val="16"/>
        </w:rPr>
        <w:tab/>
        <w:t>Bei Fahrzeugteilen mit Allgemeiner Bauartgenehmigung (ABG) nach § 22a StVZO muss bei Produktionsunterbrechung &gt; 1 Jahr oder eine nicht erfolgte Aufnahme der Produktion von &gt; 1 Jahr eine Mitteilung an das KBA erfolgen.</w:t>
      </w:r>
    </w:p>
  </w:footnote>
  <w:footnote w:id="20">
    <w:p w:rsidR="00283827" w:rsidRDefault="00283827" w:rsidP="00497A04">
      <w:pPr>
        <w:pStyle w:val="Funotentext"/>
        <w:spacing w:after="60"/>
        <w:ind w:left="284" w:hanging="284"/>
      </w:pPr>
      <w:r w:rsidRPr="00714D4B">
        <w:rPr>
          <w:rStyle w:val="Funotenzeichen"/>
          <w:sz w:val="16"/>
          <w:szCs w:val="16"/>
        </w:rPr>
        <w:footnoteRef/>
      </w:r>
      <w:r w:rsidRPr="00714D4B">
        <w:rPr>
          <w:sz w:val="16"/>
          <w:szCs w:val="16"/>
        </w:rPr>
        <w:t xml:space="preserve"> </w:t>
      </w:r>
      <w:r w:rsidRPr="00714D4B">
        <w:rPr>
          <w:sz w:val="16"/>
          <w:szCs w:val="16"/>
        </w:rPr>
        <w:tab/>
        <w:t xml:space="preserve">Kann entfallen, wenn die </w:t>
      </w:r>
      <w:proofErr w:type="spellStart"/>
      <w:r w:rsidRPr="00714D4B">
        <w:rPr>
          <w:sz w:val="16"/>
          <w:szCs w:val="16"/>
        </w:rPr>
        <w:t>CoP</w:t>
      </w:r>
      <w:proofErr w:type="spellEnd"/>
      <w:r w:rsidRPr="00714D4B">
        <w:rPr>
          <w:sz w:val="16"/>
          <w:szCs w:val="16"/>
        </w:rPr>
        <w:t>-Prüfung beim Genehmigungsinhaber oder in dessen Auftrag von einem kompetenten Prüflabor durchgeführt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8" w:space="0" w:color="000000" w:themeColor="text1"/>
      </w:tblBorders>
      <w:tblLayout w:type="fixed"/>
      <w:tblCellMar>
        <w:left w:w="70" w:type="dxa"/>
        <w:right w:w="70" w:type="dxa"/>
      </w:tblCellMar>
      <w:tblLook w:val="0000" w:firstRow="0" w:lastRow="0" w:firstColumn="0" w:lastColumn="0" w:noHBand="0" w:noVBand="0"/>
    </w:tblPr>
    <w:tblGrid>
      <w:gridCol w:w="1247"/>
      <w:gridCol w:w="8618"/>
    </w:tblGrid>
    <w:tr w:rsidR="00283827" w:rsidTr="0099405A">
      <w:tc>
        <w:tcPr>
          <w:tcW w:w="1247" w:type="dxa"/>
        </w:tcPr>
        <w:p w:rsidR="00283827" w:rsidRDefault="00283827" w:rsidP="00C92AFA">
          <w:pPr>
            <w:pStyle w:val="Kopfzeile"/>
            <w:spacing w:before="40" w:after="40"/>
          </w:pPr>
          <w:r w:rsidRPr="00F23D03">
            <w:rPr>
              <w:noProof/>
              <w:lang w:val="en-US" w:eastAsia="en-US"/>
            </w:rPr>
            <w:drawing>
              <wp:inline distT="0" distB="0" distL="0" distR="0" wp14:anchorId="48282599" wp14:editId="47372CBB">
                <wp:extent cx="601980" cy="495300"/>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495300"/>
                        </a:xfrm>
                        <a:prstGeom prst="rect">
                          <a:avLst/>
                        </a:prstGeom>
                        <a:noFill/>
                        <a:ln>
                          <a:noFill/>
                        </a:ln>
                      </pic:spPr>
                    </pic:pic>
                  </a:graphicData>
                </a:graphic>
              </wp:inline>
            </w:drawing>
          </w:r>
        </w:p>
      </w:tc>
      <w:tc>
        <w:tcPr>
          <w:tcW w:w="8618" w:type="dxa"/>
          <w:vAlign w:val="bottom"/>
        </w:tcPr>
        <w:p w:rsidR="00283827" w:rsidRPr="00791447" w:rsidRDefault="00283827" w:rsidP="00C92AFA">
          <w:pPr>
            <w:autoSpaceDE w:val="0"/>
            <w:autoSpaceDN w:val="0"/>
            <w:adjustRightInd w:val="0"/>
            <w:spacing w:after="40"/>
            <w:jc w:val="center"/>
            <w:rPr>
              <w:rFonts w:cs="Arial"/>
              <w:b/>
              <w:bCs/>
            </w:rPr>
          </w:pPr>
          <w:r w:rsidRPr="00791447">
            <w:rPr>
              <w:rFonts w:cs="Arial"/>
              <w:b/>
              <w:bCs/>
            </w:rPr>
            <w:t>Überprüfung der Übereinstimmung der Produktion (CoP)</w:t>
          </w:r>
        </w:p>
      </w:tc>
    </w:tr>
  </w:tbl>
  <w:p w:rsidR="00283827" w:rsidRPr="00EA1E53" w:rsidRDefault="00283827" w:rsidP="00794F67">
    <w:pPr>
      <w:pStyle w:val="Kopfzeile"/>
      <w:rPr>
        <w:sz w:val="16"/>
        <w:szCs w:val="16"/>
      </w:rPr>
    </w:pPr>
  </w:p>
  <w:p w:rsidR="00283827" w:rsidRPr="00EA1E53" w:rsidRDefault="00283827" w:rsidP="003712DB">
    <w:pPr>
      <w:pStyle w:val="Kopfzeile"/>
      <w:tabs>
        <w:tab w:val="left" w:pos="8745"/>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8" w:space="0" w:color="000000" w:themeColor="text1"/>
      </w:tblBorders>
      <w:tblLayout w:type="fixed"/>
      <w:tblCellMar>
        <w:left w:w="70" w:type="dxa"/>
        <w:right w:w="70" w:type="dxa"/>
      </w:tblCellMar>
      <w:tblLook w:val="0000" w:firstRow="0" w:lastRow="0" w:firstColumn="0" w:lastColumn="0" w:noHBand="0" w:noVBand="0"/>
    </w:tblPr>
    <w:tblGrid>
      <w:gridCol w:w="1247"/>
      <w:gridCol w:w="13551"/>
    </w:tblGrid>
    <w:tr w:rsidR="00283827" w:rsidTr="0099405A">
      <w:tc>
        <w:tcPr>
          <w:tcW w:w="1247" w:type="dxa"/>
        </w:tcPr>
        <w:p w:rsidR="00283827" w:rsidRDefault="00283827" w:rsidP="00C92AFA">
          <w:pPr>
            <w:pStyle w:val="Kopfzeile"/>
            <w:spacing w:before="40" w:after="40"/>
          </w:pPr>
          <w:r w:rsidRPr="00F23D03">
            <w:rPr>
              <w:noProof/>
              <w:lang w:val="en-US" w:eastAsia="en-US"/>
            </w:rPr>
            <w:drawing>
              <wp:inline distT="0" distB="0" distL="0" distR="0" wp14:anchorId="2ABBED15" wp14:editId="06830EBB">
                <wp:extent cx="601980" cy="49530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495300"/>
                        </a:xfrm>
                        <a:prstGeom prst="rect">
                          <a:avLst/>
                        </a:prstGeom>
                        <a:noFill/>
                        <a:ln>
                          <a:noFill/>
                        </a:ln>
                      </pic:spPr>
                    </pic:pic>
                  </a:graphicData>
                </a:graphic>
              </wp:inline>
            </w:drawing>
          </w:r>
        </w:p>
      </w:tc>
      <w:tc>
        <w:tcPr>
          <w:tcW w:w="13551" w:type="dxa"/>
          <w:vAlign w:val="bottom"/>
        </w:tcPr>
        <w:p w:rsidR="00283827" w:rsidRPr="00791447" w:rsidRDefault="00283827" w:rsidP="00C92AFA">
          <w:pPr>
            <w:autoSpaceDE w:val="0"/>
            <w:autoSpaceDN w:val="0"/>
            <w:adjustRightInd w:val="0"/>
            <w:spacing w:after="40"/>
            <w:jc w:val="center"/>
            <w:rPr>
              <w:rFonts w:cs="Arial"/>
              <w:b/>
              <w:bCs/>
            </w:rPr>
          </w:pPr>
          <w:r w:rsidRPr="00791447">
            <w:rPr>
              <w:rFonts w:cs="Arial"/>
              <w:b/>
              <w:bCs/>
            </w:rPr>
            <w:t>Überprüfung der Übereinstimmung der Produktion (CoP)</w:t>
          </w:r>
        </w:p>
      </w:tc>
    </w:tr>
  </w:tbl>
  <w:p w:rsidR="00283827" w:rsidRPr="00EA1E53" w:rsidRDefault="00283827" w:rsidP="00794F67">
    <w:pPr>
      <w:pStyle w:val="Kopfzeile"/>
      <w:rPr>
        <w:sz w:val="16"/>
        <w:szCs w:val="16"/>
      </w:rPr>
    </w:pPr>
  </w:p>
  <w:p w:rsidR="00283827" w:rsidRPr="00EA1E53" w:rsidRDefault="00283827" w:rsidP="0038119A">
    <w:pPr>
      <w:pStyle w:val="Kopfzeil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8" w:space="0" w:color="000000" w:themeColor="text1"/>
      </w:tblBorders>
      <w:tblLayout w:type="fixed"/>
      <w:tblCellMar>
        <w:left w:w="70" w:type="dxa"/>
        <w:right w:w="70" w:type="dxa"/>
      </w:tblCellMar>
      <w:tblLook w:val="0000" w:firstRow="0" w:lastRow="0" w:firstColumn="0" w:lastColumn="0" w:noHBand="0" w:noVBand="0"/>
    </w:tblPr>
    <w:tblGrid>
      <w:gridCol w:w="1247"/>
      <w:gridCol w:w="8618"/>
    </w:tblGrid>
    <w:tr w:rsidR="00283827" w:rsidTr="0099405A">
      <w:tc>
        <w:tcPr>
          <w:tcW w:w="1247" w:type="dxa"/>
        </w:tcPr>
        <w:p w:rsidR="00283827" w:rsidRDefault="00283827" w:rsidP="00C92AFA">
          <w:pPr>
            <w:pStyle w:val="Kopfzeile"/>
            <w:spacing w:before="40" w:after="40"/>
          </w:pPr>
          <w:r w:rsidRPr="00F23D03">
            <w:rPr>
              <w:noProof/>
              <w:lang w:val="en-US" w:eastAsia="en-US"/>
            </w:rPr>
            <w:drawing>
              <wp:inline distT="0" distB="0" distL="0" distR="0" wp14:anchorId="6CD8D613" wp14:editId="5599954E">
                <wp:extent cx="601980" cy="495300"/>
                <wp:effectExtent l="0" t="0" r="0" b="0"/>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495300"/>
                        </a:xfrm>
                        <a:prstGeom prst="rect">
                          <a:avLst/>
                        </a:prstGeom>
                        <a:noFill/>
                        <a:ln>
                          <a:noFill/>
                        </a:ln>
                      </pic:spPr>
                    </pic:pic>
                  </a:graphicData>
                </a:graphic>
              </wp:inline>
            </w:drawing>
          </w:r>
        </w:p>
      </w:tc>
      <w:tc>
        <w:tcPr>
          <w:tcW w:w="8618" w:type="dxa"/>
          <w:vAlign w:val="bottom"/>
        </w:tcPr>
        <w:p w:rsidR="00283827" w:rsidRPr="00791447" w:rsidRDefault="00283827" w:rsidP="00C92AFA">
          <w:pPr>
            <w:autoSpaceDE w:val="0"/>
            <w:autoSpaceDN w:val="0"/>
            <w:adjustRightInd w:val="0"/>
            <w:spacing w:after="40"/>
            <w:jc w:val="center"/>
            <w:rPr>
              <w:rFonts w:cs="Arial"/>
              <w:b/>
              <w:bCs/>
            </w:rPr>
          </w:pPr>
          <w:r w:rsidRPr="00791447">
            <w:rPr>
              <w:rFonts w:cs="Arial"/>
              <w:b/>
              <w:bCs/>
            </w:rPr>
            <w:t>Überprüfung der Übereinstimmung der Produktion (CoP)</w:t>
          </w:r>
        </w:p>
      </w:tc>
    </w:tr>
  </w:tbl>
  <w:p w:rsidR="00283827" w:rsidRPr="00EA1E53" w:rsidRDefault="00283827" w:rsidP="00794F67">
    <w:pPr>
      <w:pStyle w:val="Kopfzeile"/>
      <w:rPr>
        <w:sz w:val="16"/>
        <w:szCs w:val="16"/>
      </w:rPr>
    </w:pPr>
  </w:p>
  <w:p w:rsidR="00283827" w:rsidRPr="00EA1E53" w:rsidRDefault="00283827" w:rsidP="0038119A">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8C32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21D35"/>
    <w:multiLevelType w:val="hybridMultilevel"/>
    <w:tmpl w:val="40A4471C"/>
    <w:lvl w:ilvl="0" w:tplc="01B4B5BA">
      <w:start w:val="4"/>
      <w:numFmt w:val="decimal"/>
      <w:lvlText w:val="%1"/>
      <w:lvlJc w:val="left"/>
      <w:pPr>
        <w:tabs>
          <w:tab w:val="num" w:pos="644"/>
        </w:tabs>
        <w:ind w:left="644" w:hanging="360"/>
      </w:pPr>
      <w:rPr>
        <w:rFonts w:cs="Times New Roman" w:hint="default"/>
      </w:rPr>
    </w:lvl>
    <w:lvl w:ilvl="1" w:tplc="04070019">
      <w:start w:val="1"/>
      <w:numFmt w:val="lowerLetter"/>
      <w:lvlText w:val="%2."/>
      <w:lvlJc w:val="left"/>
      <w:pPr>
        <w:tabs>
          <w:tab w:val="num" w:pos="1364"/>
        </w:tabs>
        <w:ind w:left="1364" w:hanging="360"/>
      </w:pPr>
      <w:rPr>
        <w:rFonts w:cs="Times New Roman"/>
      </w:rPr>
    </w:lvl>
    <w:lvl w:ilvl="2" w:tplc="0407001B" w:tentative="1">
      <w:start w:val="1"/>
      <w:numFmt w:val="lowerRoman"/>
      <w:lvlText w:val="%3."/>
      <w:lvlJc w:val="right"/>
      <w:pPr>
        <w:tabs>
          <w:tab w:val="num" w:pos="2084"/>
        </w:tabs>
        <w:ind w:left="2084" w:hanging="180"/>
      </w:pPr>
      <w:rPr>
        <w:rFonts w:cs="Times New Roman"/>
      </w:rPr>
    </w:lvl>
    <w:lvl w:ilvl="3" w:tplc="0407000F" w:tentative="1">
      <w:start w:val="1"/>
      <w:numFmt w:val="decimal"/>
      <w:lvlText w:val="%4."/>
      <w:lvlJc w:val="left"/>
      <w:pPr>
        <w:tabs>
          <w:tab w:val="num" w:pos="2804"/>
        </w:tabs>
        <w:ind w:left="2804" w:hanging="360"/>
      </w:pPr>
      <w:rPr>
        <w:rFonts w:cs="Times New Roman"/>
      </w:rPr>
    </w:lvl>
    <w:lvl w:ilvl="4" w:tplc="04070019" w:tentative="1">
      <w:start w:val="1"/>
      <w:numFmt w:val="lowerLetter"/>
      <w:lvlText w:val="%5."/>
      <w:lvlJc w:val="left"/>
      <w:pPr>
        <w:tabs>
          <w:tab w:val="num" w:pos="3524"/>
        </w:tabs>
        <w:ind w:left="3524" w:hanging="360"/>
      </w:pPr>
      <w:rPr>
        <w:rFonts w:cs="Times New Roman"/>
      </w:rPr>
    </w:lvl>
    <w:lvl w:ilvl="5" w:tplc="0407001B" w:tentative="1">
      <w:start w:val="1"/>
      <w:numFmt w:val="lowerRoman"/>
      <w:lvlText w:val="%6."/>
      <w:lvlJc w:val="right"/>
      <w:pPr>
        <w:tabs>
          <w:tab w:val="num" w:pos="4244"/>
        </w:tabs>
        <w:ind w:left="4244" w:hanging="180"/>
      </w:pPr>
      <w:rPr>
        <w:rFonts w:cs="Times New Roman"/>
      </w:rPr>
    </w:lvl>
    <w:lvl w:ilvl="6" w:tplc="0407000F" w:tentative="1">
      <w:start w:val="1"/>
      <w:numFmt w:val="decimal"/>
      <w:lvlText w:val="%7."/>
      <w:lvlJc w:val="left"/>
      <w:pPr>
        <w:tabs>
          <w:tab w:val="num" w:pos="4964"/>
        </w:tabs>
        <w:ind w:left="4964" w:hanging="360"/>
      </w:pPr>
      <w:rPr>
        <w:rFonts w:cs="Times New Roman"/>
      </w:rPr>
    </w:lvl>
    <w:lvl w:ilvl="7" w:tplc="04070019" w:tentative="1">
      <w:start w:val="1"/>
      <w:numFmt w:val="lowerLetter"/>
      <w:lvlText w:val="%8."/>
      <w:lvlJc w:val="left"/>
      <w:pPr>
        <w:tabs>
          <w:tab w:val="num" w:pos="5684"/>
        </w:tabs>
        <w:ind w:left="5684" w:hanging="360"/>
      </w:pPr>
      <w:rPr>
        <w:rFonts w:cs="Times New Roman"/>
      </w:rPr>
    </w:lvl>
    <w:lvl w:ilvl="8" w:tplc="0407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0307545D"/>
    <w:multiLevelType w:val="singleLevel"/>
    <w:tmpl w:val="1D1878D8"/>
    <w:lvl w:ilvl="0">
      <w:start w:val="1"/>
      <w:numFmt w:val="bullet"/>
      <w:pStyle w:val="einzug2"/>
      <w:lvlText w:val=""/>
      <w:lvlJc w:val="left"/>
      <w:pPr>
        <w:tabs>
          <w:tab w:val="num" w:pos="360"/>
        </w:tabs>
        <w:ind w:left="360" w:hanging="360"/>
      </w:pPr>
      <w:rPr>
        <w:rFonts w:ascii="Symbol" w:hAnsi="Symbol" w:hint="default"/>
        <w:b/>
        <w:i w:val="0"/>
        <w:sz w:val="22"/>
      </w:rPr>
    </w:lvl>
  </w:abstractNum>
  <w:abstractNum w:abstractNumId="3" w15:restartNumberingAfterBreak="0">
    <w:nsid w:val="05304545"/>
    <w:multiLevelType w:val="hybridMultilevel"/>
    <w:tmpl w:val="5734CC54"/>
    <w:lvl w:ilvl="0" w:tplc="6D444952">
      <w:start w:val="1"/>
      <w:numFmt w:val="bullet"/>
      <w:lvlText w:val=""/>
      <w:lvlJc w:val="left"/>
      <w:pPr>
        <w:tabs>
          <w:tab w:val="num" w:pos="284"/>
        </w:tabs>
        <w:ind w:left="284" w:hanging="284"/>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84DE7"/>
    <w:multiLevelType w:val="hybridMultilevel"/>
    <w:tmpl w:val="98569428"/>
    <w:lvl w:ilvl="0" w:tplc="6D444952">
      <w:start w:val="1"/>
      <w:numFmt w:val="bullet"/>
      <w:lvlText w:val=""/>
      <w:lvlJc w:val="left"/>
      <w:pPr>
        <w:tabs>
          <w:tab w:val="num" w:pos="284"/>
        </w:tabs>
        <w:ind w:left="284" w:hanging="284"/>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B2A89"/>
    <w:multiLevelType w:val="hybridMultilevel"/>
    <w:tmpl w:val="31F28130"/>
    <w:lvl w:ilvl="0" w:tplc="6D444952">
      <w:start w:val="1"/>
      <w:numFmt w:val="bullet"/>
      <w:lvlText w:val=""/>
      <w:lvlJc w:val="left"/>
      <w:pPr>
        <w:tabs>
          <w:tab w:val="num" w:pos="284"/>
        </w:tabs>
        <w:ind w:left="284" w:hanging="284"/>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3CFB"/>
    <w:multiLevelType w:val="hybridMultilevel"/>
    <w:tmpl w:val="2AD0F29C"/>
    <w:lvl w:ilvl="0" w:tplc="FEAA478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876F8"/>
    <w:multiLevelType w:val="hybridMultilevel"/>
    <w:tmpl w:val="96D84EBC"/>
    <w:lvl w:ilvl="0" w:tplc="6D444952">
      <w:start w:val="1"/>
      <w:numFmt w:val="bullet"/>
      <w:lvlText w:val=""/>
      <w:lvlJc w:val="left"/>
      <w:pPr>
        <w:tabs>
          <w:tab w:val="num" w:pos="284"/>
        </w:tabs>
        <w:ind w:left="284" w:hanging="284"/>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17D2F"/>
    <w:multiLevelType w:val="hybridMultilevel"/>
    <w:tmpl w:val="7A50CA0E"/>
    <w:lvl w:ilvl="0" w:tplc="6D444952">
      <w:start w:val="1"/>
      <w:numFmt w:val="bullet"/>
      <w:lvlText w:val=""/>
      <w:lvlJc w:val="left"/>
      <w:pPr>
        <w:tabs>
          <w:tab w:val="num" w:pos="284"/>
        </w:tabs>
        <w:ind w:left="284" w:hanging="284"/>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C4C85"/>
    <w:multiLevelType w:val="hybridMultilevel"/>
    <w:tmpl w:val="7BCA53C2"/>
    <w:lvl w:ilvl="0" w:tplc="6D444952">
      <w:start w:val="1"/>
      <w:numFmt w:val="bullet"/>
      <w:lvlText w:val=""/>
      <w:lvlJc w:val="left"/>
      <w:pPr>
        <w:tabs>
          <w:tab w:val="num" w:pos="284"/>
        </w:tabs>
        <w:ind w:left="284" w:hanging="284"/>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302D2"/>
    <w:multiLevelType w:val="hybridMultilevel"/>
    <w:tmpl w:val="B9BA8950"/>
    <w:lvl w:ilvl="0" w:tplc="6D444952">
      <w:start w:val="1"/>
      <w:numFmt w:val="bullet"/>
      <w:lvlText w:val=""/>
      <w:lvlJc w:val="left"/>
      <w:pPr>
        <w:tabs>
          <w:tab w:val="num" w:pos="284"/>
        </w:tabs>
        <w:ind w:left="284" w:hanging="284"/>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C2792"/>
    <w:multiLevelType w:val="hybridMultilevel"/>
    <w:tmpl w:val="7556F056"/>
    <w:lvl w:ilvl="0" w:tplc="6D444952">
      <w:start w:val="1"/>
      <w:numFmt w:val="bullet"/>
      <w:lvlText w:val=""/>
      <w:lvlJc w:val="left"/>
      <w:pPr>
        <w:tabs>
          <w:tab w:val="num" w:pos="284"/>
        </w:tabs>
        <w:ind w:left="284" w:hanging="284"/>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00E8E"/>
    <w:multiLevelType w:val="hybridMultilevel"/>
    <w:tmpl w:val="1818C016"/>
    <w:lvl w:ilvl="0" w:tplc="6D444952">
      <w:start w:val="1"/>
      <w:numFmt w:val="bullet"/>
      <w:lvlText w:val=""/>
      <w:lvlJc w:val="left"/>
      <w:pPr>
        <w:tabs>
          <w:tab w:val="num" w:pos="720"/>
        </w:tabs>
        <w:ind w:left="720" w:hanging="360"/>
      </w:pPr>
      <w:rPr>
        <w:rFonts w:ascii="Symbol" w:hAnsi="Symbol" w:hint="default"/>
        <w:u w:color="000000"/>
      </w:rPr>
    </w:lvl>
    <w:lvl w:ilvl="1" w:tplc="58785148" w:tentative="1">
      <w:start w:val="1"/>
      <w:numFmt w:val="bullet"/>
      <w:lvlText w:val="•"/>
      <w:lvlJc w:val="left"/>
      <w:pPr>
        <w:tabs>
          <w:tab w:val="num" w:pos="1440"/>
        </w:tabs>
        <w:ind w:left="1440" w:hanging="360"/>
      </w:pPr>
      <w:rPr>
        <w:rFonts w:ascii="Arial" w:hAnsi="Arial" w:hint="default"/>
      </w:rPr>
    </w:lvl>
    <w:lvl w:ilvl="2" w:tplc="A18033A2" w:tentative="1">
      <w:start w:val="1"/>
      <w:numFmt w:val="bullet"/>
      <w:lvlText w:val="•"/>
      <w:lvlJc w:val="left"/>
      <w:pPr>
        <w:tabs>
          <w:tab w:val="num" w:pos="2160"/>
        </w:tabs>
        <w:ind w:left="2160" w:hanging="360"/>
      </w:pPr>
      <w:rPr>
        <w:rFonts w:ascii="Arial" w:hAnsi="Arial" w:hint="default"/>
      </w:rPr>
    </w:lvl>
    <w:lvl w:ilvl="3" w:tplc="49E68628" w:tentative="1">
      <w:start w:val="1"/>
      <w:numFmt w:val="bullet"/>
      <w:lvlText w:val="•"/>
      <w:lvlJc w:val="left"/>
      <w:pPr>
        <w:tabs>
          <w:tab w:val="num" w:pos="2880"/>
        </w:tabs>
        <w:ind w:left="2880" w:hanging="360"/>
      </w:pPr>
      <w:rPr>
        <w:rFonts w:ascii="Arial" w:hAnsi="Arial" w:hint="default"/>
      </w:rPr>
    </w:lvl>
    <w:lvl w:ilvl="4" w:tplc="577E164E" w:tentative="1">
      <w:start w:val="1"/>
      <w:numFmt w:val="bullet"/>
      <w:lvlText w:val="•"/>
      <w:lvlJc w:val="left"/>
      <w:pPr>
        <w:tabs>
          <w:tab w:val="num" w:pos="3600"/>
        </w:tabs>
        <w:ind w:left="3600" w:hanging="360"/>
      </w:pPr>
      <w:rPr>
        <w:rFonts w:ascii="Arial" w:hAnsi="Arial" w:hint="default"/>
      </w:rPr>
    </w:lvl>
    <w:lvl w:ilvl="5" w:tplc="FC74B0A4" w:tentative="1">
      <w:start w:val="1"/>
      <w:numFmt w:val="bullet"/>
      <w:lvlText w:val="•"/>
      <w:lvlJc w:val="left"/>
      <w:pPr>
        <w:tabs>
          <w:tab w:val="num" w:pos="4320"/>
        </w:tabs>
        <w:ind w:left="4320" w:hanging="360"/>
      </w:pPr>
      <w:rPr>
        <w:rFonts w:ascii="Arial" w:hAnsi="Arial" w:hint="default"/>
      </w:rPr>
    </w:lvl>
    <w:lvl w:ilvl="6" w:tplc="FC68CAF8" w:tentative="1">
      <w:start w:val="1"/>
      <w:numFmt w:val="bullet"/>
      <w:lvlText w:val="•"/>
      <w:lvlJc w:val="left"/>
      <w:pPr>
        <w:tabs>
          <w:tab w:val="num" w:pos="5040"/>
        </w:tabs>
        <w:ind w:left="5040" w:hanging="360"/>
      </w:pPr>
      <w:rPr>
        <w:rFonts w:ascii="Arial" w:hAnsi="Arial" w:hint="default"/>
      </w:rPr>
    </w:lvl>
    <w:lvl w:ilvl="7" w:tplc="12966434" w:tentative="1">
      <w:start w:val="1"/>
      <w:numFmt w:val="bullet"/>
      <w:lvlText w:val="•"/>
      <w:lvlJc w:val="left"/>
      <w:pPr>
        <w:tabs>
          <w:tab w:val="num" w:pos="5760"/>
        </w:tabs>
        <w:ind w:left="5760" w:hanging="360"/>
      </w:pPr>
      <w:rPr>
        <w:rFonts w:ascii="Arial" w:hAnsi="Arial" w:hint="default"/>
      </w:rPr>
    </w:lvl>
    <w:lvl w:ilvl="8" w:tplc="898AEE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496460"/>
    <w:multiLevelType w:val="hybridMultilevel"/>
    <w:tmpl w:val="0BB2FF8E"/>
    <w:lvl w:ilvl="0" w:tplc="6E6489D4">
      <w:start w:val="1"/>
      <w:numFmt w:val="bullet"/>
      <w:lvlText w:val="•"/>
      <w:lvlJc w:val="left"/>
      <w:pPr>
        <w:tabs>
          <w:tab w:val="num" w:pos="720"/>
        </w:tabs>
        <w:ind w:left="720" w:hanging="360"/>
      </w:pPr>
      <w:rPr>
        <w:rFonts w:ascii="Arial" w:hAnsi="Arial" w:hint="default"/>
      </w:rPr>
    </w:lvl>
    <w:lvl w:ilvl="1" w:tplc="2D42939C" w:tentative="1">
      <w:start w:val="1"/>
      <w:numFmt w:val="bullet"/>
      <w:lvlText w:val="•"/>
      <w:lvlJc w:val="left"/>
      <w:pPr>
        <w:tabs>
          <w:tab w:val="num" w:pos="1440"/>
        </w:tabs>
        <w:ind w:left="1440" w:hanging="360"/>
      </w:pPr>
      <w:rPr>
        <w:rFonts w:ascii="Arial" w:hAnsi="Arial" w:hint="default"/>
      </w:rPr>
    </w:lvl>
    <w:lvl w:ilvl="2" w:tplc="2BEA0ECC" w:tentative="1">
      <w:start w:val="1"/>
      <w:numFmt w:val="bullet"/>
      <w:lvlText w:val="•"/>
      <w:lvlJc w:val="left"/>
      <w:pPr>
        <w:tabs>
          <w:tab w:val="num" w:pos="2160"/>
        </w:tabs>
        <w:ind w:left="2160" w:hanging="360"/>
      </w:pPr>
      <w:rPr>
        <w:rFonts w:ascii="Arial" w:hAnsi="Arial" w:hint="default"/>
      </w:rPr>
    </w:lvl>
    <w:lvl w:ilvl="3" w:tplc="0BCCE258" w:tentative="1">
      <w:start w:val="1"/>
      <w:numFmt w:val="bullet"/>
      <w:lvlText w:val="•"/>
      <w:lvlJc w:val="left"/>
      <w:pPr>
        <w:tabs>
          <w:tab w:val="num" w:pos="2880"/>
        </w:tabs>
        <w:ind w:left="2880" w:hanging="360"/>
      </w:pPr>
      <w:rPr>
        <w:rFonts w:ascii="Arial" w:hAnsi="Arial" w:hint="default"/>
      </w:rPr>
    </w:lvl>
    <w:lvl w:ilvl="4" w:tplc="DBB8D802" w:tentative="1">
      <w:start w:val="1"/>
      <w:numFmt w:val="bullet"/>
      <w:lvlText w:val="•"/>
      <w:lvlJc w:val="left"/>
      <w:pPr>
        <w:tabs>
          <w:tab w:val="num" w:pos="3600"/>
        </w:tabs>
        <w:ind w:left="3600" w:hanging="360"/>
      </w:pPr>
      <w:rPr>
        <w:rFonts w:ascii="Arial" w:hAnsi="Arial" w:hint="default"/>
      </w:rPr>
    </w:lvl>
    <w:lvl w:ilvl="5" w:tplc="5762CEA0" w:tentative="1">
      <w:start w:val="1"/>
      <w:numFmt w:val="bullet"/>
      <w:lvlText w:val="•"/>
      <w:lvlJc w:val="left"/>
      <w:pPr>
        <w:tabs>
          <w:tab w:val="num" w:pos="4320"/>
        </w:tabs>
        <w:ind w:left="4320" w:hanging="360"/>
      </w:pPr>
      <w:rPr>
        <w:rFonts w:ascii="Arial" w:hAnsi="Arial" w:hint="default"/>
      </w:rPr>
    </w:lvl>
    <w:lvl w:ilvl="6" w:tplc="78D04326" w:tentative="1">
      <w:start w:val="1"/>
      <w:numFmt w:val="bullet"/>
      <w:lvlText w:val="•"/>
      <w:lvlJc w:val="left"/>
      <w:pPr>
        <w:tabs>
          <w:tab w:val="num" w:pos="5040"/>
        </w:tabs>
        <w:ind w:left="5040" w:hanging="360"/>
      </w:pPr>
      <w:rPr>
        <w:rFonts w:ascii="Arial" w:hAnsi="Arial" w:hint="default"/>
      </w:rPr>
    </w:lvl>
    <w:lvl w:ilvl="7" w:tplc="5E789FDE" w:tentative="1">
      <w:start w:val="1"/>
      <w:numFmt w:val="bullet"/>
      <w:lvlText w:val="•"/>
      <w:lvlJc w:val="left"/>
      <w:pPr>
        <w:tabs>
          <w:tab w:val="num" w:pos="5760"/>
        </w:tabs>
        <w:ind w:left="5760" w:hanging="360"/>
      </w:pPr>
      <w:rPr>
        <w:rFonts w:ascii="Arial" w:hAnsi="Arial" w:hint="default"/>
      </w:rPr>
    </w:lvl>
    <w:lvl w:ilvl="8" w:tplc="A4CA60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1120AC"/>
    <w:multiLevelType w:val="singleLevel"/>
    <w:tmpl w:val="5B2E4F72"/>
    <w:lvl w:ilvl="0">
      <w:start w:val="1"/>
      <w:numFmt w:val="bullet"/>
      <w:pStyle w:val="Einzug"/>
      <w:lvlText w:val=""/>
      <w:lvlJc w:val="left"/>
      <w:pPr>
        <w:tabs>
          <w:tab w:val="num" w:pos="360"/>
        </w:tabs>
        <w:ind w:left="360" w:hanging="360"/>
      </w:pPr>
      <w:rPr>
        <w:rFonts w:ascii="Symbol" w:hAnsi="Symbol" w:hint="default"/>
      </w:rPr>
    </w:lvl>
  </w:abstractNum>
  <w:abstractNum w:abstractNumId="15" w15:restartNumberingAfterBreak="0">
    <w:nsid w:val="26DE45AE"/>
    <w:multiLevelType w:val="hybridMultilevel"/>
    <w:tmpl w:val="5130321C"/>
    <w:lvl w:ilvl="0" w:tplc="6D444952">
      <w:start w:val="1"/>
      <w:numFmt w:val="bullet"/>
      <w:lvlText w:val=""/>
      <w:lvlJc w:val="left"/>
      <w:pPr>
        <w:tabs>
          <w:tab w:val="num" w:pos="284"/>
        </w:tabs>
        <w:ind w:left="284" w:hanging="284"/>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304CE0"/>
    <w:multiLevelType w:val="multilevel"/>
    <w:tmpl w:val="C3C6FE3A"/>
    <w:lvl w:ilvl="0">
      <w:start w:val="1"/>
      <w:numFmt w:val="decimal"/>
      <w:lvlText w:val="%1"/>
      <w:lvlJc w:val="left"/>
      <w:pPr>
        <w:tabs>
          <w:tab w:val="num" w:pos="425"/>
        </w:tabs>
      </w:pPr>
      <w:rPr>
        <w:rFonts w:cs="Times New Roman" w:hint="default"/>
        <w:vertAlign w:val="baseline"/>
      </w:rPr>
    </w:lvl>
    <w:lvl w:ilvl="1">
      <w:start w:val="1"/>
      <w:numFmt w:val="decimal"/>
      <w:lvlText w:val="%1.%2"/>
      <w:lvlJc w:val="left"/>
      <w:pPr>
        <w:tabs>
          <w:tab w:val="num" w:pos="425"/>
        </w:tabs>
      </w:pPr>
      <w:rPr>
        <w:rFonts w:cs="Times New Roman" w:hint="default"/>
      </w:rPr>
    </w:lvl>
    <w:lvl w:ilvl="2">
      <w:start w:val="1"/>
      <w:numFmt w:val="decimal"/>
      <w:lvlText w:val="%1.%2.%3"/>
      <w:lvlJc w:val="left"/>
      <w:pPr>
        <w:tabs>
          <w:tab w:val="num" w:pos="851"/>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293515D6"/>
    <w:multiLevelType w:val="hybridMultilevel"/>
    <w:tmpl w:val="A87E8232"/>
    <w:lvl w:ilvl="0" w:tplc="1FECF146">
      <w:start w:val="1"/>
      <w:numFmt w:val="decimal"/>
      <w:pStyle w:val="AufzhlungN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9B13338"/>
    <w:multiLevelType w:val="hybridMultilevel"/>
    <w:tmpl w:val="3CEA2624"/>
    <w:lvl w:ilvl="0" w:tplc="6D444952">
      <w:start w:val="1"/>
      <w:numFmt w:val="bullet"/>
      <w:lvlText w:val=""/>
      <w:lvlJc w:val="left"/>
      <w:pPr>
        <w:ind w:left="720" w:hanging="360"/>
      </w:pPr>
      <w:rPr>
        <w:rFonts w:ascii="Symbol" w:hAnsi="Symbol" w:hint="default"/>
        <w:u w:color="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1A5108"/>
    <w:multiLevelType w:val="hybridMultilevel"/>
    <w:tmpl w:val="CD7233C0"/>
    <w:lvl w:ilvl="0" w:tplc="6D444952">
      <w:start w:val="1"/>
      <w:numFmt w:val="bullet"/>
      <w:lvlText w:val=""/>
      <w:lvlJc w:val="left"/>
      <w:pPr>
        <w:tabs>
          <w:tab w:val="num" w:pos="284"/>
        </w:tabs>
        <w:ind w:left="284" w:hanging="284"/>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417EF7"/>
    <w:multiLevelType w:val="hybridMultilevel"/>
    <w:tmpl w:val="52ACF8E4"/>
    <w:lvl w:ilvl="0" w:tplc="6D444952">
      <w:start w:val="1"/>
      <w:numFmt w:val="bullet"/>
      <w:lvlText w:val=""/>
      <w:lvlJc w:val="left"/>
      <w:pPr>
        <w:tabs>
          <w:tab w:val="num" w:pos="720"/>
        </w:tabs>
        <w:ind w:left="720" w:hanging="360"/>
      </w:pPr>
      <w:rPr>
        <w:rFonts w:ascii="Symbol" w:hAnsi="Symbol" w:hint="default"/>
        <w:u w:color="000000"/>
      </w:rPr>
    </w:lvl>
    <w:lvl w:ilvl="1" w:tplc="61BE23DA" w:tentative="1">
      <w:start w:val="1"/>
      <w:numFmt w:val="bullet"/>
      <w:lvlText w:val="•"/>
      <w:lvlJc w:val="left"/>
      <w:pPr>
        <w:tabs>
          <w:tab w:val="num" w:pos="1440"/>
        </w:tabs>
        <w:ind w:left="1440" w:hanging="360"/>
      </w:pPr>
      <w:rPr>
        <w:rFonts w:ascii="Arial" w:hAnsi="Arial" w:hint="default"/>
      </w:rPr>
    </w:lvl>
    <w:lvl w:ilvl="2" w:tplc="AC3C2DB0" w:tentative="1">
      <w:start w:val="1"/>
      <w:numFmt w:val="bullet"/>
      <w:lvlText w:val="•"/>
      <w:lvlJc w:val="left"/>
      <w:pPr>
        <w:tabs>
          <w:tab w:val="num" w:pos="2160"/>
        </w:tabs>
        <w:ind w:left="2160" w:hanging="360"/>
      </w:pPr>
      <w:rPr>
        <w:rFonts w:ascii="Arial" w:hAnsi="Arial" w:hint="default"/>
      </w:rPr>
    </w:lvl>
    <w:lvl w:ilvl="3" w:tplc="224AF092" w:tentative="1">
      <w:start w:val="1"/>
      <w:numFmt w:val="bullet"/>
      <w:lvlText w:val="•"/>
      <w:lvlJc w:val="left"/>
      <w:pPr>
        <w:tabs>
          <w:tab w:val="num" w:pos="2880"/>
        </w:tabs>
        <w:ind w:left="2880" w:hanging="360"/>
      </w:pPr>
      <w:rPr>
        <w:rFonts w:ascii="Arial" w:hAnsi="Arial" w:hint="default"/>
      </w:rPr>
    </w:lvl>
    <w:lvl w:ilvl="4" w:tplc="D1785FFE" w:tentative="1">
      <w:start w:val="1"/>
      <w:numFmt w:val="bullet"/>
      <w:lvlText w:val="•"/>
      <w:lvlJc w:val="left"/>
      <w:pPr>
        <w:tabs>
          <w:tab w:val="num" w:pos="3600"/>
        </w:tabs>
        <w:ind w:left="3600" w:hanging="360"/>
      </w:pPr>
      <w:rPr>
        <w:rFonts w:ascii="Arial" w:hAnsi="Arial" w:hint="default"/>
      </w:rPr>
    </w:lvl>
    <w:lvl w:ilvl="5" w:tplc="067AC8C2" w:tentative="1">
      <w:start w:val="1"/>
      <w:numFmt w:val="bullet"/>
      <w:lvlText w:val="•"/>
      <w:lvlJc w:val="left"/>
      <w:pPr>
        <w:tabs>
          <w:tab w:val="num" w:pos="4320"/>
        </w:tabs>
        <w:ind w:left="4320" w:hanging="360"/>
      </w:pPr>
      <w:rPr>
        <w:rFonts w:ascii="Arial" w:hAnsi="Arial" w:hint="default"/>
      </w:rPr>
    </w:lvl>
    <w:lvl w:ilvl="6" w:tplc="6AA2201A" w:tentative="1">
      <w:start w:val="1"/>
      <w:numFmt w:val="bullet"/>
      <w:lvlText w:val="•"/>
      <w:lvlJc w:val="left"/>
      <w:pPr>
        <w:tabs>
          <w:tab w:val="num" w:pos="5040"/>
        </w:tabs>
        <w:ind w:left="5040" w:hanging="360"/>
      </w:pPr>
      <w:rPr>
        <w:rFonts w:ascii="Arial" w:hAnsi="Arial" w:hint="default"/>
      </w:rPr>
    </w:lvl>
    <w:lvl w:ilvl="7" w:tplc="107CBC0E" w:tentative="1">
      <w:start w:val="1"/>
      <w:numFmt w:val="bullet"/>
      <w:lvlText w:val="•"/>
      <w:lvlJc w:val="left"/>
      <w:pPr>
        <w:tabs>
          <w:tab w:val="num" w:pos="5760"/>
        </w:tabs>
        <w:ind w:left="5760" w:hanging="360"/>
      </w:pPr>
      <w:rPr>
        <w:rFonts w:ascii="Arial" w:hAnsi="Arial" w:hint="default"/>
      </w:rPr>
    </w:lvl>
    <w:lvl w:ilvl="8" w:tplc="EFAE9E5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8A5503"/>
    <w:multiLevelType w:val="hybridMultilevel"/>
    <w:tmpl w:val="2DA220BA"/>
    <w:lvl w:ilvl="0" w:tplc="6D444952">
      <w:start w:val="1"/>
      <w:numFmt w:val="bullet"/>
      <w:lvlText w:val=""/>
      <w:lvlJc w:val="left"/>
      <w:pPr>
        <w:tabs>
          <w:tab w:val="num" w:pos="720"/>
        </w:tabs>
        <w:ind w:left="720" w:hanging="360"/>
      </w:pPr>
      <w:rPr>
        <w:rFonts w:ascii="Symbol" w:hAnsi="Symbol" w:hint="default"/>
        <w:u w:color="000000"/>
      </w:rPr>
    </w:lvl>
    <w:lvl w:ilvl="1" w:tplc="2D42939C" w:tentative="1">
      <w:start w:val="1"/>
      <w:numFmt w:val="bullet"/>
      <w:lvlText w:val="•"/>
      <w:lvlJc w:val="left"/>
      <w:pPr>
        <w:tabs>
          <w:tab w:val="num" w:pos="1440"/>
        </w:tabs>
        <w:ind w:left="1440" w:hanging="360"/>
      </w:pPr>
      <w:rPr>
        <w:rFonts w:ascii="Arial" w:hAnsi="Arial" w:hint="default"/>
      </w:rPr>
    </w:lvl>
    <w:lvl w:ilvl="2" w:tplc="2BEA0ECC" w:tentative="1">
      <w:start w:val="1"/>
      <w:numFmt w:val="bullet"/>
      <w:lvlText w:val="•"/>
      <w:lvlJc w:val="left"/>
      <w:pPr>
        <w:tabs>
          <w:tab w:val="num" w:pos="2160"/>
        </w:tabs>
        <w:ind w:left="2160" w:hanging="360"/>
      </w:pPr>
      <w:rPr>
        <w:rFonts w:ascii="Arial" w:hAnsi="Arial" w:hint="default"/>
      </w:rPr>
    </w:lvl>
    <w:lvl w:ilvl="3" w:tplc="0BCCE258" w:tentative="1">
      <w:start w:val="1"/>
      <w:numFmt w:val="bullet"/>
      <w:lvlText w:val="•"/>
      <w:lvlJc w:val="left"/>
      <w:pPr>
        <w:tabs>
          <w:tab w:val="num" w:pos="2880"/>
        </w:tabs>
        <w:ind w:left="2880" w:hanging="360"/>
      </w:pPr>
      <w:rPr>
        <w:rFonts w:ascii="Arial" w:hAnsi="Arial" w:hint="default"/>
      </w:rPr>
    </w:lvl>
    <w:lvl w:ilvl="4" w:tplc="DBB8D802" w:tentative="1">
      <w:start w:val="1"/>
      <w:numFmt w:val="bullet"/>
      <w:lvlText w:val="•"/>
      <w:lvlJc w:val="left"/>
      <w:pPr>
        <w:tabs>
          <w:tab w:val="num" w:pos="3600"/>
        </w:tabs>
        <w:ind w:left="3600" w:hanging="360"/>
      </w:pPr>
      <w:rPr>
        <w:rFonts w:ascii="Arial" w:hAnsi="Arial" w:hint="default"/>
      </w:rPr>
    </w:lvl>
    <w:lvl w:ilvl="5" w:tplc="5762CEA0" w:tentative="1">
      <w:start w:val="1"/>
      <w:numFmt w:val="bullet"/>
      <w:lvlText w:val="•"/>
      <w:lvlJc w:val="left"/>
      <w:pPr>
        <w:tabs>
          <w:tab w:val="num" w:pos="4320"/>
        </w:tabs>
        <w:ind w:left="4320" w:hanging="360"/>
      </w:pPr>
      <w:rPr>
        <w:rFonts w:ascii="Arial" w:hAnsi="Arial" w:hint="default"/>
      </w:rPr>
    </w:lvl>
    <w:lvl w:ilvl="6" w:tplc="78D04326" w:tentative="1">
      <w:start w:val="1"/>
      <w:numFmt w:val="bullet"/>
      <w:lvlText w:val="•"/>
      <w:lvlJc w:val="left"/>
      <w:pPr>
        <w:tabs>
          <w:tab w:val="num" w:pos="5040"/>
        </w:tabs>
        <w:ind w:left="5040" w:hanging="360"/>
      </w:pPr>
      <w:rPr>
        <w:rFonts w:ascii="Arial" w:hAnsi="Arial" w:hint="default"/>
      </w:rPr>
    </w:lvl>
    <w:lvl w:ilvl="7" w:tplc="5E789FDE" w:tentative="1">
      <w:start w:val="1"/>
      <w:numFmt w:val="bullet"/>
      <w:lvlText w:val="•"/>
      <w:lvlJc w:val="left"/>
      <w:pPr>
        <w:tabs>
          <w:tab w:val="num" w:pos="5760"/>
        </w:tabs>
        <w:ind w:left="5760" w:hanging="360"/>
      </w:pPr>
      <w:rPr>
        <w:rFonts w:ascii="Arial" w:hAnsi="Arial" w:hint="default"/>
      </w:rPr>
    </w:lvl>
    <w:lvl w:ilvl="8" w:tplc="A4CA600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DA2FD2"/>
    <w:multiLevelType w:val="hybridMultilevel"/>
    <w:tmpl w:val="6E901374"/>
    <w:lvl w:ilvl="0" w:tplc="B718BD0E">
      <w:start w:val="1"/>
      <w:numFmt w:val="bullet"/>
      <w:lvlText w:val="•"/>
      <w:lvlJc w:val="left"/>
      <w:pPr>
        <w:tabs>
          <w:tab w:val="num" w:pos="720"/>
        </w:tabs>
        <w:ind w:left="720" w:hanging="360"/>
      </w:pPr>
      <w:rPr>
        <w:rFonts w:ascii="Arial" w:hAnsi="Arial" w:hint="default"/>
      </w:rPr>
    </w:lvl>
    <w:lvl w:ilvl="1" w:tplc="58785148" w:tentative="1">
      <w:start w:val="1"/>
      <w:numFmt w:val="bullet"/>
      <w:lvlText w:val="•"/>
      <w:lvlJc w:val="left"/>
      <w:pPr>
        <w:tabs>
          <w:tab w:val="num" w:pos="1440"/>
        </w:tabs>
        <w:ind w:left="1440" w:hanging="360"/>
      </w:pPr>
      <w:rPr>
        <w:rFonts w:ascii="Arial" w:hAnsi="Arial" w:hint="default"/>
      </w:rPr>
    </w:lvl>
    <w:lvl w:ilvl="2" w:tplc="A18033A2" w:tentative="1">
      <w:start w:val="1"/>
      <w:numFmt w:val="bullet"/>
      <w:lvlText w:val="•"/>
      <w:lvlJc w:val="left"/>
      <w:pPr>
        <w:tabs>
          <w:tab w:val="num" w:pos="2160"/>
        </w:tabs>
        <w:ind w:left="2160" w:hanging="360"/>
      </w:pPr>
      <w:rPr>
        <w:rFonts w:ascii="Arial" w:hAnsi="Arial" w:hint="default"/>
      </w:rPr>
    </w:lvl>
    <w:lvl w:ilvl="3" w:tplc="49E68628" w:tentative="1">
      <w:start w:val="1"/>
      <w:numFmt w:val="bullet"/>
      <w:lvlText w:val="•"/>
      <w:lvlJc w:val="left"/>
      <w:pPr>
        <w:tabs>
          <w:tab w:val="num" w:pos="2880"/>
        </w:tabs>
        <w:ind w:left="2880" w:hanging="360"/>
      </w:pPr>
      <w:rPr>
        <w:rFonts w:ascii="Arial" w:hAnsi="Arial" w:hint="default"/>
      </w:rPr>
    </w:lvl>
    <w:lvl w:ilvl="4" w:tplc="577E164E" w:tentative="1">
      <w:start w:val="1"/>
      <w:numFmt w:val="bullet"/>
      <w:lvlText w:val="•"/>
      <w:lvlJc w:val="left"/>
      <w:pPr>
        <w:tabs>
          <w:tab w:val="num" w:pos="3600"/>
        </w:tabs>
        <w:ind w:left="3600" w:hanging="360"/>
      </w:pPr>
      <w:rPr>
        <w:rFonts w:ascii="Arial" w:hAnsi="Arial" w:hint="default"/>
      </w:rPr>
    </w:lvl>
    <w:lvl w:ilvl="5" w:tplc="FC74B0A4" w:tentative="1">
      <w:start w:val="1"/>
      <w:numFmt w:val="bullet"/>
      <w:lvlText w:val="•"/>
      <w:lvlJc w:val="left"/>
      <w:pPr>
        <w:tabs>
          <w:tab w:val="num" w:pos="4320"/>
        </w:tabs>
        <w:ind w:left="4320" w:hanging="360"/>
      </w:pPr>
      <w:rPr>
        <w:rFonts w:ascii="Arial" w:hAnsi="Arial" w:hint="default"/>
      </w:rPr>
    </w:lvl>
    <w:lvl w:ilvl="6" w:tplc="FC68CAF8" w:tentative="1">
      <w:start w:val="1"/>
      <w:numFmt w:val="bullet"/>
      <w:lvlText w:val="•"/>
      <w:lvlJc w:val="left"/>
      <w:pPr>
        <w:tabs>
          <w:tab w:val="num" w:pos="5040"/>
        </w:tabs>
        <w:ind w:left="5040" w:hanging="360"/>
      </w:pPr>
      <w:rPr>
        <w:rFonts w:ascii="Arial" w:hAnsi="Arial" w:hint="default"/>
      </w:rPr>
    </w:lvl>
    <w:lvl w:ilvl="7" w:tplc="12966434" w:tentative="1">
      <w:start w:val="1"/>
      <w:numFmt w:val="bullet"/>
      <w:lvlText w:val="•"/>
      <w:lvlJc w:val="left"/>
      <w:pPr>
        <w:tabs>
          <w:tab w:val="num" w:pos="5760"/>
        </w:tabs>
        <w:ind w:left="5760" w:hanging="360"/>
      </w:pPr>
      <w:rPr>
        <w:rFonts w:ascii="Arial" w:hAnsi="Arial" w:hint="default"/>
      </w:rPr>
    </w:lvl>
    <w:lvl w:ilvl="8" w:tplc="898AEEA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7A1C1B"/>
    <w:multiLevelType w:val="hybridMultilevel"/>
    <w:tmpl w:val="59428B44"/>
    <w:lvl w:ilvl="0" w:tplc="6D444952">
      <w:start w:val="1"/>
      <w:numFmt w:val="bullet"/>
      <w:lvlText w:val=""/>
      <w:lvlJc w:val="left"/>
      <w:pPr>
        <w:ind w:left="1571" w:hanging="360"/>
      </w:pPr>
      <w:rPr>
        <w:rFonts w:ascii="Symbol" w:hAnsi="Symbol" w:hint="default"/>
        <w:color w:val="000000" w:themeColor="text1"/>
        <w:u w:color="000000"/>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44CD1DE8"/>
    <w:multiLevelType w:val="hybridMultilevel"/>
    <w:tmpl w:val="04767EE6"/>
    <w:lvl w:ilvl="0" w:tplc="CFF8090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F222B6"/>
    <w:multiLevelType w:val="hybridMultilevel"/>
    <w:tmpl w:val="8FB219D4"/>
    <w:lvl w:ilvl="0" w:tplc="6D444952">
      <w:start w:val="1"/>
      <w:numFmt w:val="bullet"/>
      <w:lvlText w:val=""/>
      <w:lvlJc w:val="left"/>
      <w:pPr>
        <w:tabs>
          <w:tab w:val="num" w:pos="720"/>
        </w:tabs>
        <w:ind w:left="720" w:hanging="360"/>
      </w:pPr>
      <w:rPr>
        <w:rFonts w:ascii="Symbol" w:hAnsi="Symbol" w:hint="default"/>
        <w:u w:color="000000"/>
      </w:rPr>
    </w:lvl>
    <w:lvl w:ilvl="1" w:tplc="58785148" w:tentative="1">
      <w:start w:val="1"/>
      <w:numFmt w:val="bullet"/>
      <w:lvlText w:val="•"/>
      <w:lvlJc w:val="left"/>
      <w:pPr>
        <w:tabs>
          <w:tab w:val="num" w:pos="1440"/>
        </w:tabs>
        <w:ind w:left="1440" w:hanging="360"/>
      </w:pPr>
      <w:rPr>
        <w:rFonts w:ascii="Arial" w:hAnsi="Arial" w:hint="default"/>
      </w:rPr>
    </w:lvl>
    <w:lvl w:ilvl="2" w:tplc="A18033A2" w:tentative="1">
      <w:start w:val="1"/>
      <w:numFmt w:val="bullet"/>
      <w:lvlText w:val="•"/>
      <w:lvlJc w:val="left"/>
      <w:pPr>
        <w:tabs>
          <w:tab w:val="num" w:pos="2160"/>
        </w:tabs>
        <w:ind w:left="2160" w:hanging="360"/>
      </w:pPr>
      <w:rPr>
        <w:rFonts w:ascii="Arial" w:hAnsi="Arial" w:hint="default"/>
      </w:rPr>
    </w:lvl>
    <w:lvl w:ilvl="3" w:tplc="49E68628" w:tentative="1">
      <w:start w:val="1"/>
      <w:numFmt w:val="bullet"/>
      <w:lvlText w:val="•"/>
      <w:lvlJc w:val="left"/>
      <w:pPr>
        <w:tabs>
          <w:tab w:val="num" w:pos="2880"/>
        </w:tabs>
        <w:ind w:left="2880" w:hanging="360"/>
      </w:pPr>
      <w:rPr>
        <w:rFonts w:ascii="Arial" w:hAnsi="Arial" w:hint="default"/>
      </w:rPr>
    </w:lvl>
    <w:lvl w:ilvl="4" w:tplc="577E164E" w:tentative="1">
      <w:start w:val="1"/>
      <w:numFmt w:val="bullet"/>
      <w:lvlText w:val="•"/>
      <w:lvlJc w:val="left"/>
      <w:pPr>
        <w:tabs>
          <w:tab w:val="num" w:pos="3600"/>
        </w:tabs>
        <w:ind w:left="3600" w:hanging="360"/>
      </w:pPr>
      <w:rPr>
        <w:rFonts w:ascii="Arial" w:hAnsi="Arial" w:hint="default"/>
      </w:rPr>
    </w:lvl>
    <w:lvl w:ilvl="5" w:tplc="FC74B0A4" w:tentative="1">
      <w:start w:val="1"/>
      <w:numFmt w:val="bullet"/>
      <w:lvlText w:val="•"/>
      <w:lvlJc w:val="left"/>
      <w:pPr>
        <w:tabs>
          <w:tab w:val="num" w:pos="4320"/>
        </w:tabs>
        <w:ind w:left="4320" w:hanging="360"/>
      </w:pPr>
      <w:rPr>
        <w:rFonts w:ascii="Arial" w:hAnsi="Arial" w:hint="default"/>
      </w:rPr>
    </w:lvl>
    <w:lvl w:ilvl="6" w:tplc="FC68CAF8" w:tentative="1">
      <w:start w:val="1"/>
      <w:numFmt w:val="bullet"/>
      <w:lvlText w:val="•"/>
      <w:lvlJc w:val="left"/>
      <w:pPr>
        <w:tabs>
          <w:tab w:val="num" w:pos="5040"/>
        </w:tabs>
        <w:ind w:left="5040" w:hanging="360"/>
      </w:pPr>
      <w:rPr>
        <w:rFonts w:ascii="Arial" w:hAnsi="Arial" w:hint="default"/>
      </w:rPr>
    </w:lvl>
    <w:lvl w:ilvl="7" w:tplc="12966434" w:tentative="1">
      <w:start w:val="1"/>
      <w:numFmt w:val="bullet"/>
      <w:lvlText w:val="•"/>
      <w:lvlJc w:val="left"/>
      <w:pPr>
        <w:tabs>
          <w:tab w:val="num" w:pos="5760"/>
        </w:tabs>
        <w:ind w:left="5760" w:hanging="360"/>
      </w:pPr>
      <w:rPr>
        <w:rFonts w:ascii="Arial" w:hAnsi="Arial" w:hint="default"/>
      </w:rPr>
    </w:lvl>
    <w:lvl w:ilvl="8" w:tplc="898AEE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7A5264"/>
    <w:multiLevelType w:val="singleLevel"/>
    <w:tmpl w:val="848A4500"/>
    <w:lvl w:ilvl="0">
      <w:start w:val="1"/>
      <w:numFmt w:val="decimal"/>
      <w:lvlText w:val="%1."/>
      <w:lvlJc w:val="left"/>
      <w:pPr>
        <w:tabs>
          <w:tab w:val="num" w:pos="360"/>
        </w:tabs>
        <w:ind w:left="360" w:hanging="360"/>
      </w:pPr>
      <w:rPr>
        <w:rFonts w:ascii="Arial" w:hAnsi="Arial" w:cs="Times New Roman" w:hint="default"/>
        <w:sz w:val="22"/>
      </w:rPr>
    </w:lvl>
  </w:abstractNum>
  <w:abstractNum w:abstractNumId="27" w15:restartNumberingAfterBreak="0">
    <w:nsid w:val="532A469E"/>
    <w:multiLevelType w:val="hybridMultilevel"/>
    <w:tmpl w:val="CC6015D8"/>
    <w:lvl w:ilvl="0" w:tplc="6D444952">
      <w:start w:val="1"/>
      <w:numFmt w:val="bullet"/>
      <w:lvlText w:val=""/>
      <w:lvlJc w:val="left"/>
      <w:pPr>
        <w:tabs>
          <w:tab w:val="num" w:pos="284"/>
        </w:tabs>
        <w:ind w:left="284" w:hanging="284"/>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720693"/>
    <w:multiLevelType w:val="multilevel"/>
    <w:tmpl w:val="F8A0D8F2"/>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57363E4"/>
    <w:multiLevelType w:val="hybridMultilevel"/>
    <w:tmpl w:val="9F74B4BC"/>
    <w:lvl w:ilvl="0" w:tplc="3F229100">
      <w:start w:val="432"/>
      <w:numFmt w:val="bullet"/>
      <w:pStyle w:val="Anforderungsaufzhlungen"/>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E554F9"/>
    <w:multiLevelType w:val="hybridMultilevel"/>
    <w:tmpl w:val="3FCA869C"/>
    <w:lvl w:ilvl="0" w:tplc="6D444952">
      <w:start w:val="1"/>
      <w:numFmt w:val="bullet"/>
      <w:lvlText w:val=""/>
      <w:lvlJc w:val="left"/>
      <w:pPr>
        <w:tabs>
          <w:tab w:val="num" w:pos="284"/>
        </w:tabs>
        <w:ind w:left="284" w:hanging="284"/>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8479D4"/>
    <w:multiLevelType w:val="singleLevel"/>
    <w:tmpl w:val="DD2A55A8"/>
    <w:lvl w:ilvl="0">
      <w:start w:val="1"/>
      <w:numFmt w:val="bullet"/>
      <w:pStyle w:val="AufzPunkte"/>
      <w:lvlText w:val=""/>
      <w:lvlJc w:val="left"/>
      <w:pPr>
        <w:tabs>
          <w:tab w:val="num" w:pos="360"/>
        </w:tabs>
        <w:ind w:left="360" w:hanging="360"/>
      </w:pPr>
      <w:rPr>
        <w:rFonts w:ascii="Symbol" w:hAnsi="Symbol" w:hint="default"/>
      </w:rPr>
    </w:lvl>
  </w:abstractNum>
  <w:abstractNum w:abstractNumId="32" w15:restartNumberingAfterBreak="0">
    <w:nsid w:val="68710066"/>
    <w:multiLevelType w:val="hybridMultilevel"/>
    <w:tmpl w:val="13FC09D4"/>
    <w:lvl w:ilvl="0" w:tplc="6714E8F4">
      <w:start w:val="1"/>
      <w:numFmt w:val="bullet"/>
      <w:lvlText w:val="•"/>
      <w:lvlJc w:val="left"/>
      <w:pPr>
        <w:tabs>
          <w:tab w:val="num" w:pos="720"/>
        </w:tabs>
        <w:ind w:left="720" w:hanging="360"/>
      </w:pPr>
      <w:rPr>
        <w:rFonts w:ascii="Arial" w:hAnsi="Arial" w:hint="default"/>
      </w:rPr>
    </w:lvl>
    <w:lvl w:ilvl="1" w:tplc="61BE23DA" w:tentative="1">
      <w:start w:val="1"/>
      <w:numFmt w:val="bullet"/>
      <w:lvlText w:val="•"/>
      <w:lvlJc w:val="left"/>
      <w:pPr>
        <w:tabs>
          <w:tab w:val="num" w:pos="1440"/>
        </w:tabs>
        <w:ind w:left="1440" w:hanging="360"/>
      </w:pPr>
      <w:rPr>
        <w:rFonts w:ascii="Arial" w:hAnsi="Arial" w:hint="default"/>
      </w:rPr>
    </w:lvl>
    <w:lvl w:ilvl="2" w:tplc="AC3C2DB0" w:tentative="1">
      <w:start w:val="1"/>
      <w:numFmt w:val="bullet"/>
      <w:lvlText w:val="•"/>
      <w:lvlJc w:val="left"/>
      <w:pPr>
        <w:tabs>
          <w:tab w:val="num" w:pos="2160"/>
        </w:tabs>
        <w:ind w:left="2160" w:hanging="360"/>
      </w:pPr>
      <w:rPr>
        <w:rFonts w:ascii="Arial" w:hAnsi="Arial" w:hint="default"/>
      </w:rPr>
    </w:lvl>
    <w:lvl w:ilvl="3" w:tplc="224AF092" w:tentative="1">
      <w:start w:val="1"/>
      <w:numFmt w:val="bullet"/>
      <w:lvlText w:val="•"/>
      <w:lvlJc w:val="left"/>
      <w:pPr>
        <w:tabs>
          <w:tab w:val="num" w:pos="2880"/>
        </w:tabs>
        <w:ind w:left="2880" w:hanging="360"/>
      </w:pPr>
      <w:rPr>
        <w:rFonts w:ascii="Arial" w:hAnsi="Arial" w:hint="default"/>
      </w:rPr>
    </w:lvl>
    <w:lvl w:ilvl="4" w:tplc="D1785FFE" w:tentative="1">
      <w:start w:val="1"/>
      <w:numFmt w:val="bullet"/>
      <w:lvlText w:val="•"/>
      <w:lvlJc w:val="left"/>
      <w:pPr>
        <w:tabs>
          <w:tab w:val="num" w:pos="3600"/>
        </w:tabs>
        <w:ind w:left="3600" w:hanging="360"/>
      </w:pPr>
      <w:rPr>
        <w:rFonts w:ascii="Arial" w:hAnsi="Arial" w:hint="default"/>
      </w:rPr>
    </w:lvl>
    <w:lvl w:ilvl="5" w:tplc="067AC8C2" w:tentative="1">
      <w:start w:val="1"/>
      <w:numFmt w:val="bullet"/>
      <w:lvlText w:val="•"/>
      <w:lvlJc w:val="left"/>
      <w:pPr>
        <w:tabs>
          <w:tab w:val="num" w:pos="4320"/>
        </w:tabs>
        <w:ind w:left="4320" w:hanging="360"/>
      </w:pPr>
      <w:rPr>
        <w:rFonts w:ascii="Arial" w:hAnsi="Arial" w:hint="default"/>
      </w:rPr>
    </w:lvl>
    <w:lvl w:ilvl="6" w:tplc="6AA2201A" w:tentative="1">
      <w:start w:val="1"/>
      <w:numFmt w:val="bullet"/>
      <w:lvlText w:val="•"/>
      <w:lvlJc w:val="left"/>
      <w:pPr>
        <w:tabs>
          <w:tab w:val="num" w:pos="5040"/>
        </w:tabs>
        <w:ind w:left="5040" w:hanging="360"/>
      </w:pPr>
      <w:rPr>
        <w:rFonts w:ascii="Arial" w:hAnsi="Arial" w:hint="default"/>
      </w:rPr>
    </w:lvl>
    <w:lvl w:ilvl="7" w:tplc="107CBC0E" w:tentative="1">
      <w:start w:val="1"/>
      <w:numFmt w:val="bullet"/>
      <w:lvlText w:val="•"/>
      <w:lvlJc w:val="left"/>
      <w:pPr>
        <w:tabs>
          <w:tab w:val="num" w:pos="5760"/>
        </w:tabs>
        <w:ind w:left="5760" w:hanging="360"/>
      </w:pPr>
      <w:rPr>
        <w:rFonts w:ascii="Arial" w:hAnsi="Arial" w:hint="default"/>
      </w:rPr>
    </w:lvl>
    <w:lvl w:ilvl="8" w:tplc="EFAE9E5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15F0EFB"/>
    <w:multiLevelType w:val="hybridMultilevel"/>
    <w:tmpl w:val="B3229088"/>
    <w:lvl w:ilvl="0" w:tplc="6D444952">
      <w:start w:val="1"/>
      <w:numFmt w:val="bullet"/>
      <w:lvlText w:val=""/>
      <w:lvlJc w:val="left"/>
      <w:pPr>
        <w:tabs>
          <w:tab w:val="num" w:pos="284"/>
        </w:tabs>
        <w:ind w:left="284" w:hanging="284"/>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40516C"/>
    <w:multiLevelType w:val="hybridMultilevel"/>
    <w:tmpl w:val="E296261C"/>
    <w:lvl w:ilvl="0" w:tplc="6D444952">
      <w:start w:val="1"/>
      <w:numFmt w:val="bullet"/>
      <w:lvlText w:val=""/>
      <w:lvlJc w:val="left"/>
      <w:pPr>
        <w:tabs>
          <w:tab w:val="num" w:pos="284"/>
        </w:tabs>
        <w:ind w:left="284" w:hanging="284"/>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AE6022"/>
    <w:multiLevelType w:val="hybridMultilevel"/>
    <w:tmpl w:val="81A2A54A"/>
    <w:lvl w:ilvl="0" w:tplc="1048EFD8">
      <w:start w:val="2"/>
      <w:numFmt w:val="decimal"/>
      <w:lvlText w:val="%1."/>
      <w:lvlJc w:val="left"/>
      <w:pPr>
        <w:tabs>
          <w:tab w:val="num" w:pos="720"/>
        </w:tabs>
        <w:ind w:left="720" w:hanging="360"/>
      </w:pPr>
      <w:rPr>
        <w:rFonts w:ascii="Arial" w:hAnsi="Arial"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3072968"/>
    <w:multiLevelType w:val="hybridMultilevel"/>
    <w:tmpl w:val="7026D072"/>
    <w:lvl w:ilvl="0" w:tplc="6D444952">
      <w:start w:val="1"/>
      <w:numFmt w:val="bullet"/>
      <w:lvlText w:val=""/>
      <w:lvlJc w:val="left"/>
      <w:pPr>
        <w:ind w:left="976" w:hanging="360"/>
      </w:pPr>
      <w:rPr>
        <w:rFonts w:ascii="Symbol" w:hAnsi="Symbol" w:hint="default"/>
        <w:u w:color="000000"/>
      </w:rPr>
    </w:lvl>
    <w:lvl w:ilvl="1" w:tplc="04070003" w:tentative="1">
      <w:start w:val="1"/>
      <w:numFmt w:val="bullet"/>
      <w:lvlText w:val="o"/>
      <w:lvlJc w:val="left"/>
      <w:pPr>
        <w:ind w:left="1696" w:hanging="360"/>
      </w:pPr>
      <w:rPr>
        <w:rFonts w:ascii="Courier New" w:hAnsi="Courier New" w:hint="default"/>
      </w:rPr>
    </w:lvl>
    <w:lvl w:ilvl="2" w:tplc="04070005" w:tentative="1">
      <w:start w:val="1"/>
      <w:numFmt w:val="bullet"/>
      <w:lvlText w:val=""/>
      <w:lvlJc w:val="left"/>
      <w:pPr>
        <w:ind w:left="2416" w:hanging="360"/>
      </w:pPr>
      <w:rPr>
        <w:rFonts w:ascii="Wingdings" w:hAnsi="Wingdings" w:hint="default"/>
      </w:rPr>
    </w:lvl>
    <w:lvl w:ilvl="3" w:tplc="04070001" w:tentative="1">
      <w:start w:val="1"/>
      <w:numFmt w:val="bullet"/>
      <w:lvlText w:val=""/>
      <w:lvlJc w:val="left"/>
      <w:pPr>
        <w:ind w:left="3136" w:hanging="360"/>
      </w:pPr>
      <w:rPr>
        <w:rFonts w:ascii="Symbol" w:hAnsi="Symbol" w:hint="default"/>
      </w:rPr>
    </w:lvl>
    <w:lvl w:ilvl="4" w:tplc="04070003" w:tentative="1">
      <w:start w:val="1"/>
      <w:numFmt w:val="bullet"/>
      <w:lvlText w:val="o"/>
      <w:lvlJc w:val="left"/>
      <w:pPr>
        <w:ind w:left="3856" w:hanging="360"/>
      </w:pPr>
      <w:rPr>
        <w:rFonts w:ascii="Courier New" w:hAnsi="Courier New" w:hint="default"/>
      </w:rPr>
    </w:lvl>
    <w:lvl w:ilvl="5" w:tplc="04070005" w:tentative="1">
      <w:start w:val="1"/>
      <w:numFmt w:val="bullet"/>
      <w:lvlText w:val=""/>
      <w:lvlJc w:val="left"/>
      <w:pPr>
        <w:ind w:left="4576" w:hanging="360"/>
      </w:pPr>
      <w:rPr>
        <w:rFonts w:ascii="Wingdings" w:hAnsi="Wingdings" w:hint="default"/>
      </w:rPr>
    </w:lvl>
    <w:lvl w:ilvl="6" w:tplc="04070001" w:tentative="1">
      <w:start w:val="1"/>
      <w:numFmt w:val="bullet"/>
      <w:lvlText w:val=""/>
      <w:lvlJc w:val="left"/>
      <w:pPr>
        <w:ind w:left="5296" w:hanging="360"/>
      </w:pPr>
      <w:rPr>
        <w:rFonts w:ascii="Symbol" w:hAnsi="Symbol" w:hint="default"/>
      </w:rPr>
    </w:lvl>
    <w:lvl w:ilvl="7" w:tplc="04070003" w:tentative="1">
      <w:start w:val="1"/>
      <w:numFmt w:val="bullet"/>
      <w:lvlText w:val="o"/>
      <w:lvlJc w:val="left"/>
      <w:pPr>
        <w:ind w:left="6016" w:hanging="360"/>
      </w:pPr>
      <w:rPr>
        <w:rFonts w:ascii="Courier New" w:hAnsi="Courier New" w:hint="default"/>
      </w:rPr>
    </w:lvl>
    <w:lvl w:ilvl="8" w:tplc="04070005" w:tentative="1">
      <w:start w:val="1"/>
      <w:numFmt w:val="bullet"/>
      <w:lvlText w:val=""/>
      <w:lvlJc w:val="left"/>
      <w:pPr>
        <w:ind w:left="6736" w:hanging="360"/>
      </w:pPr>
      <w:rPr>
        <w:rFonts w:ascii="Wingdings" w:hAnsi="Wingdings" w:hint="default"/>
      </w:rPr>
    </w:lvl>
  </w:abstractNum>
  <w:abstractNum w:abstractNumId="37" w15:restartNumberingAfterBreak="0">
    <w:nsid w:val="75E70266"/>
    <w:multiLevelType w:val="multilevel"/>
    <w:tmpl w:val="0B785756"/>
    <w:lvl w:ilvl="0">
      <w:start w:val="1"/>
      <w:numFmt w:val="decimal"/>
      <w:pStyle w:val="berschrift1"/>
      <w:lvlText w:val="%1"/>
      <w:lvlJc w:val="left"/>
      <w:pPr>
        <w:ind w:left="857" w:hanging="432"/>
      </w:pPr>
      <w:rPr>
        <w:i w:val="0"/>
      </w:rPr>
    </w:lvl>
    <w:lvl w:ilvl="1">
      <w:start w:val="1"/>
      <w:numFmt w:val="decimal"/>
      <w:pStyle w:val="berschrift2"/>
      <w:lvlText w:val="%1.%2"/>
      <w:lvlJc w:val="left"/>
      <w:pPr>
        <w:ind w:left="2561" w:hanging="576"/>
      </w:pPr>
      <w:rPr>
        <w:sz w:val="20"/>
        <w:szCs w:val="2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8" w15:restartNumberingAfterBreak="0">
    <w:nsid w:val="76C371C5"/>
    <w:multiLevelType w:val="hybridMultilevel"/>
    <w:tmpl w:val="D92AD916"/>
    <w:lvl w:ilvl="0" w:tplc="6D444952">
      <w:start w:val="1"/>
      <w:numFmt w:val="bullet"/>
      <w:lvlText w:val=""/>
      <w:lvlJc w:val="left"/>
      <w:pPr>
        <w:tabs>
          <w:tab w:val="num" w:pos="284"/>
        </w:tabs>
        <w:ind w:left="284" w:hanging="284"/>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6B78D4"/>
    <w:multiLevelType w:val="hybridMultilevel"/>
    <w:tmpl w:val="5B6EE5EA"/>
    <w:lvl w:ilvl="0" w:tplc="6D444952">
      <w:start w:val="1"/>
      <w:numFmt w:val="bullet"/>
      <w:lvlText w:val=""/>
      <w:lvlJc w:val="left"/>
      <w:pPr>
        <w:tabs>
          <w:tab w:val="num" w:pos="284"/>
        </w:tabs>
        <w:ind w:left="284" w:hanging="284"/>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1371D9"/>
    <w:multiLevelType w:val="hybridMultilevel"/>
    <w:tmpl w:val="E80249B6"/>
    <w:lvl w:ilvl="0" w:tplc="6D444952">
      <w:start w:val="1"/>
      <w:numFmt w:val="bullet"/>
      <w:lvlText w:val=""/>
      <w:lvlJc w:val="left"/>
      <w:pPr>
        <w:ind w:left="720" w:hanging="360"/>
      </w:pPr>
      <w:rPr>
        <w:rFonts w:ascii="Symbol" w:hAnsi="Symbol" w:hint="default"/>
        <w:u w:color="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4"/>
  </w:num>
  <w:num w:numId="6">
    <w:abstractNumId w:val="31"/>
  </w:num>
  <w:num w:numId="7">
    <w:abstractNumId w:val="26"/>
  </w:num>
  <w:num w:numId="8">
    <w:abstractNumId w:val="16"/>
  </w:num>
  <w:num w:numId="9">
    <w:abstractNumId w:val="16"/>
  </w:num>
  <w:num w:numId="10">
    <w:abstractNumId w:val="1"/>
  </w:num>
  <w:num w:numId="11">
    <w:abstractNumId w:val="7"/>
  </w:num>
  <w:num w:numId="12">
    <w:abstractNumId w:val="34"/>
  </w:num>
  <w:num w:numId="13">
    <w:abstractNumId w:val="38"/>
  </w:num>
  <w:num w:numId="14">
    <w:abstractNumId w:val="19"/>
  </w:num>
  <w:num w:numId="15">
    <w:abstractNumId w:val="5"/>
  </w:num>
  <w:num w:numId="16">
    <w:abstractNumId w:val="11"/>
  </w:num>
  <w:num w:numId="17">
    <w:abstractNumId w:val="8"/>
  </w:num>
  <w:num w:numId="18">
    <w:abstractNumId w:val="9"/>
  </w:num>
  <w:num w:numId="19">
    <w:abstractNumId w:val="3"/>
  </w:num>
  <w:num w:numId="20">
    <w:abstractNumId w:val="39"/>
  </w:num>
  <w:num w:numId="21">
    <w:abstractNumId w:val="4"/>
  </w:num>
  <w:num w:numId="22">
    <w:abstractNumId w:val="30"/>
  </w:num>
  <w:num w:numId="23">
    <w:abstractNumId w:val="15"/>
  </w:num>
  <w:num w:numId="24">
    <w:abstractNumId w:val="27"/>
  </w:num>
  <w:num w:numId="25">
    <w:abstractNumId w:val="10"/>
  </w:num>
  <w:num w:numId="26">
    <w:abstractNumId w:val="33"/>
  </w:num>
  <w:num w:numId="27">
    <w:abstractNumId w:val="35"/>
  </w:num>
  <w:num w:numId="28">
    <w:abstractNumId w:val="36"/>
  </w:num>
  <w:num w:numId="29">
    <w:abstractNumId w:val="6"/>
  </w:num>
  <w:num w:numId="30">
    <w:abstractNumId w:val="23"/>
  </w:num>
  <w:num w:numId="31">
    <w:abstractNumId w:val="40"/>
  </w:num>
  <w:num w:numId="32">
    <w:abstractNumId w:val="22"/>
  </w:num>
  <w:num w:numId="33">
    <w:abstractNumId w:val="12"/>
  </w:num>
  <w:num w:numId="34">
    <w:abstractNumId w:val="25"/>
  </w:num>
  <w:num w:numId="35">
    <w:abstractNumId w:val="13"/>
  </w:num>
  <w:num w:numId="36">
    <w:abstractNumId w:val="21"/>
  </w:num>
  <w:num w:numId="37">
    <w:abstractNumId w:val="32"/>
  </w:num>
  <w:num w:numId="38">
    <w:abstractNumId w:val="20"/>
  </w:num>
  <w:num w:numId="39">
    <w:abstractNumId w:val="18"/>
  </w:num>
  <w:num w:numId="40">
    <w:abstractNumId w:val="24"/>
  </w:num>
  <w:num w:numId="41">
    <w:abstractNumId w:val="28"/>
  </w:num>
  <w:num w:numId="42">
    <w:abstractNumId w:val="37"/>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9"/>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35"/>
    <w:rsid w:val="00000181"/>
    <w:rsid w:val="00003E09"/>
    <w:rsid w:val="00006664"/>
    <w:rsid w:val="00007D1A"/>
    <w:rsid w:val="000102EF"/>
    <w:rsid w:val="00010939"/>
    <w:rsid w:val="00011D8B"/>
    <w:rsid w:val="00017CAB"/>
    <w:rsid w:val="00023CA8"/>
    <w:rsid w:val="00024CE6"/>
    <w:rsid w:val="00026CFF"/>
    <w:rsid w:val="00027B18"/>
    <w:rsid w:val="00030E73"/>
    <w:rsid w:val="0003154C"/>
    <w:rsid w:val="0003271C"/>
    <w:rsid w:val="00032C6C"/>
    <w:rsid w:val="00032E07"/>
    <w:rsid w:val="00034056"/>
    <w:rsid w:val="000367D5"/>
    <w:rsid w:val="00045802"/>
    <w:rsid w:val="0004701C"/>
    <w:rsid w:val="00051DE4"/>
    <w:rsid w:val="00051F0F"/>
    <w:rsid w:val="00052B4D"/>
    <w:rsid w:val="00053ED6"/>
    <w:rsid w:val="000553F2"/>
    <w:rsid w:val="00060B3D"/>
    <w:rsid w:val="0006250B"/>
    <w:rsid w:val="000646AB"/>
    <w:rsid w:val="000657A3"/>
    <w:rsid w:val="000674D8"/>
    <w:rsid w:val="00070B7A"/>
    <w:rsid w:val="00071FE1"/>
    <w:rsid w:val="000745DF"/>
    <w:rsid w:val="00075F9D"/>
    <w:rsid w:val="00076B4F"/>
    <w:rsid w:val="00080E52"/>
    <w:rsid w:val="00082E03"/>
    <w:rsid w:val="00082E18"/>
    <w:rsid w:val="00084C2E"/>
    <w:rsid w:val="000866EA"/>
    <w:rsid w:val="00086B82"/>
    <w:rsid w:val="00091063"/>
    <w:rsid w:val="000910CD"/>
    <w:rsid w:val="00091642"/>
    <w:rsid w:val="00091D1A"/>
    <w:rsid w:val="000939FD"/>
    <w:rsid w:val="00097829"/>
    <w:rsid w:val="000A1CB1"/>
    <w:rsid w:val="000A2139"/>
    <w:rsid w:val="000A5376"/>
    <w:rsid w:val="000A76BE"/>
    <w:rsid w:val="000B0252"/>
    <w:rsid w:val="000B3009"/>
    <w:rsid w:val="000B5D9B"/>
    <w:rsid w:val="000C20DC"/>
    <w:rsid w:val="000C6459"/>
    <w:rsid w:val="000C7316"/>
    <w:rsid w:val="000D00EE"/>
    <w:rsid w:val="000D1730"/>
    <w:rsid w:val="000D3CC5"/>
    <w:rsid w:val="000D3E77"/>
    <w:rsid w:val="000D6B27"/>
    <w:rsid w:val="000D7C33"/>
    <w:rsid w:val="000E0942"/>
    <w:rsid w:val="000E1589"/>
    <w:rsid w:val="000E3140"/>
    <w:rsid w:val="000E330F"/>
    <w:rsid w:val="000E5869"/>
    <w:rsid w:val="000E715F"/>
    <w:rsid w:val="000F0DA6"/>
    <w:rsid w:val="000F22A8"/>
    <w:rsid w:val="000F32A9"/>
    <w:rsid w:val="000F3C91"/>
    <w:rsid w:val="000F5152"/>
    <w:rsid w:val="000F6483"/>
    <w:rsid w:val="000F654A"/>
    <w:rsid w:val="001000D6"/>
    <w:rsid w:val="001030CE"/>
    <w:rsid w:val="00105B0C"/>
    <w:rsid w:val="001071F0"/>
    <w:rsid w:val="001077FD"/>
    <w:rsid w:val="00112A88"/>
    <w:rsid w:val="0011441A"/>
    <w:rsid w:val="00115A9B"/>
    <w:rsid w:val="00117C59"/>
    <w:rsid w:val="00124FC3"/>
    <w:rsid w:val="00126952"/>
    <w:rsid w:val="00126B56"/>
    <w:rsid w:val="00127167"/>
    <w:rsid w:val="001278A7"/>
    <w:rsid w:val="00127F49"/>
    <w:rsid w:val="0013511C"/>
    <w:rsid w:val="00136D56"/>
    <w:rsid w:val="00137335"/>
    <w:rsid w:val="001403BE"/>
    <w:rsid w:val="00141D14"/>
    <w:rsid w:val="00142408"/>
    <w:rsid w:val="00143AC6"/>
    <w:rsid w:val="001479F6"/>
    <w:rsid w:val="00150976"/>
    <w:rsid w:val="00150A95"/>
    <w:rsid w:val="00151E68"/>
    <w:rsid w:val="00151FB5"/>
    <w:rsid w:val="00152070"/>
    <w:rsid w:val="00152229"/>
    <w:rsid w:val="00162DFB"/>
    <w:rsid w:val="00164D51"/>
    <w:rsid w:val="00165541"/>
    <w:rsid w:val="0016574D"/>
    <w:rsid w:val="00170D0D"/>
    <w:rsid w:val="001720BC"/>
    <w:rsid w:val="001746F4"/>
    <w:rsid w:val="00175E7F"/>
    <w:rsid w:val="0018517D"/>
    <w:rsid w:val="0018580F"/>
    <w:rsid w:val="0018618A"/>
    <w:rsid w:val="00186CB7"/>
    <w:rsid w:val="00186DCD"/>
    <w:rsid w:val="001873B3"/>
    <w:rsid w:val="001903A8"/>
    <w:rsid w:val="00191479"/>
    <w:rsid w:val="00193958"/>
    <w:rsid w:val="00194AE5"/>
    <w:rsid w:val="0019504D"/>
    <w:rsid w:val="001952B7"/>
    <w:rsid w:val="001A07B9"/>
    <w:rsid w:val="001A1047"/>
    <w:rsid w:val="001A10CA"/>
    <w:rsid w:val="001A1405"/>
    <w:rsid w:val="001A234C"/>
    <w:rsid w:val="001A3B2D"/>
    <w:rsid w:val="001A4605"/>
    <w:rsid w:val="001A5499"/>
    <w:rsid w:val="001B2408"/>
    <w:rsid w:val="001B2740"/>
    <w:rsid w:val="001B2CD2"/>
    <w:rsid w:val="001B578B"/>
    <w:rsid w:val="001C038B"/>
    <w:rsid w:val="001C0878"/>
    <w:rsid w:val="001C195A"/>
    <w:rsid w:val="001C22B7"/>
    <w:rsid w:val="001C275A"/>
    <w:rsid w:val="001C363F"/>
    <w:rsid w:val="001C47E1"/>
    <w:rsid w:val="001C6D7D"/>
    <w:rsid w:val="001C7F58"/>
    <w:rsid w:val="001D0103"/>
    <w:rsid w:val="001D0D8B"/>
    <w:rsid w:val="001D18AF"/>
    <w:rsid w:val="001D28FB"/>
    <w:rsid w:val="001D51F0"/>
    <w:rsid w:val="001D5307"/>
    <w:rsid w:val="001D5809"/>
    <w:rsid w:val="001D7802"/>
    <w:rsid w:val="001E06E2"/>
    <w:rsid w:val="001E1BE6"/>
    <w:rsid w:val="001E33AD"/>
    <w:rsid w:val="001E364E"/>
    <w:rsid w:val="001E3F7D"/>
    <w:rsid w:val="001E6E30"/>
    <w:rsid w:val="001E7DE2"/>
    <w:rsid w:val="001F1165"/>
    <w:rsid w:val="002001AA"/>
    <w:rsid w:val="00200C01"/>
    <w:rsid w:val="0020312F"/>
    <w:rsid w:val="00203F4F"/>
    <w:rsid w:val="002040CB"/>
    <w:rsid w:val="002047B1"/>
    <w:rsid w:val="002050BF"/>
    <w:rsid w:val="002058B2"/>
    <w:rsid w:val="00206185"/>
    <w:rsid w:val="00206A30"/>
    <w:rsid w:val="00210078"/>
    <w:rsid w:val="00212712"/>
    <w:rsid w:val="00213E5D"/>
    <w:rsid w:val="00214851"/>
    <w:rsid w:val="00216924"/>
    <w:rsid w:val="00222F76"/>
    <w:rsid w:val="00223AE2"/>
    <w:rsid w:val="00230675"/>
    <w:rsid w:val="00233443"/>
    <w:rsid w:val="00233634"/>
    <w:rsid w:val="002354D1"/>
    <w:rsid w:val="0023571E"/>
    <w:rsid w:val="00235A75"/>
    <w:rsid w:val="002369C0"/>
    <w:rsid w:val="002374A8"/>
    <w:rsid w:val="002376E5"/>
    <w:rsid w:val="002410A2"/>
    <w:rsid w:val="0024201C"/>
    <w:rsid w:val="002438EF"/>
    <w:rsid w:val="00245C18"/>
    <w:rsid w:val="00245DEA"/>
    <w:rsid w:val="002505A6"/>
    <w:rsid w:val="00253ED2"/>
    <w:rsid w:val="002626BE"/>
    <w:rsid w:val="00263637"/>
    <w:rsid w:val="002658FE"/>
    <w:rsid w:val="00272DDB"/>
    <w:rsid w:val="00272F9A"/>
    <w:rsid w:val="00273E94"/>
    <w:rsid w:val="002743FA"/>
    <w:rsid w:val="0028071D"/>
    <w:rsid w:val="00280EB6"/>
    <w:rsid w:val="002811E5"/>
    <w:rsid w:val="00283618"/>
    <w:rsid w:val="00283827"/>
    <w:rsid w:val="00285220"/>
    <w:rsid w:val="00286085"/>
    <w:rsid w:val="00286871"/>
    <w:rsid w:val="00287568"/>
    <w:rsid w:val="00287C72"/>
    <w:rsid w:val="0029092A"/>
    <w:rsid w:val="00290F0C"/>
    <w:rsid w:val="0029233D"/>
    <w:rsid w:val="00292CFD"/>
    <w:rsid w:val="002A0591"/>
    <w:rsid w:val="002A393F"/>
    <w:rsid w:val="002A49F2"/>
    <w:rsid w:val="002A4E83"/>
    <w:rsid w:val="002A4FF4"/>
    <w:rsid w:val="002B00B2"/>
    <w:rsid w:val="002B33C2"/>
    <w:rsid w:val="002B657A"/>
    <w:rsid w:val="002B7C51"/>
    <w:rsid w:val="002B7F34"/>
    <w:rsid w:val="002C062D"/>
    <w:rsid w:val="002C145D"/>
    <w:rsid w:val="002C1F02"/>
    <w:rsid w:val="002C208D"/>
    <w:rsid w:val="002C3FFD"/>
    <w:rsid w:val="002C43FD"/>
    <w:rsid w:val="002C4466"/>
    <w:rsid w:val="002C5206"/>
    <w:rsid w:val="002C616E"/>
    <w:rsid w:val="002C6C41"/>
    <w:rsid w:val="002D0600"/>
    <w:rsid w:val="002D0B78"/>
    <w:rsid w:val="002D15AC"/>
    <w:rsid w:val="002D1915"/>
    <w:rsid w:val="002D4626"/>
    <w:rsid w:val="002E026F"/>
    <w:rsid w:val="002E0534"/>
    <w:rsid w:val="002E0E93"/>
    <w:rsid w:val="002E1E03"/>
    <w:rsid w:val="002E51F9"/>
    <w:rsid w:val="002E778D"/>
    <w:rsid w:val="002E7BC4"/>
    <w:rsid w:val="002F0F10"/>
    <w:rsid w:val="002F19EA"/>
    <w:rsid w:val="002F3630"/>
    <w:rsid w:val="002F456F"/>
    <w:rsid w:val="002F4CA7"/>
    <w:rsid w:val="002F56B6"/>
    <w:rsid w:val="002F5E9A"/>
    <w:rsid w:val="003010D4"/>
    <w:rsid w:val="00303039"/>
    <w:rsid w:val="00304F1E"/>
    <w:rsid w:val="00305F04"/>
    <w:rsid w:val="00310881"/>
    <w:rsid w:val="003114A1"/>
    <w:rsid w:val="003117D8"/>
    <w:rsid w:val="00311F05"/>
    <w:rsid w:val="003157BB"/>
    <w:rsid w:val="00316ECF"/>
    <w:rsid w:val="003231EE"/>
    <w:rsid w:val="003235EC"/>
    <w:rsid w:val="00323EC1"/>
    <w:rsid w:val="003243C0"/>
    <w:rsid w:val="0032557D"/>
    <w:rsid w:val="00325A33"/>
    <w:rsid w:val="00326474"/>
    <w:rsid w:val="00330BBA"/>
    <w:rsid w:val="003326D8"/>
    <w:rsid w:val="00335DC2"/>
    <w:rsid w:val="0033610F"/>
    <w:rsid w:val="0033628F"/>
    <w:rsid w:val="003406B2"/>
    <w:rsid w:val="003415CA"/>
    <w:rsid w:val="00341AF4"/>
    <w:rsid w:val="00341D4D"/>
    <w:rsid w:val="00342EE8"/>
    <w:rsid w:val="00343358"/>
    <w:rsid w:val="00343D71"/>
    <w:rsid w:val="003457E8"/>
    <w:rsid w:val="00345DFF"/>
    <w:rsid w:val="00346809"/>
    <w:rsid w:val="00346AF7"/>
    <w:rsid w:val="003529F7"/>
    <w:rsid w:val="00352AD7"/>
    <w:rsid w:val="00353397"/>
    <w:rsid w:val="00360C33"/>
    <w:rsid w:val="00364A5C"/>
    <w:rsid w:val="00366086"/>
    <w:rsid w:val="003712DB"/>
    <w:rsid w:val="00371C08"/>
    <w:rsid w:val="00372ABF"/>
    <w:rsid w:val="00372E9E"/>
    <w:rsid w:val="00374855"/>
    <w:rsid w:val="0038119A"/>
    <w:rsid w:val="00381B03"/>
    <w:rsid w:val="00381E5D"/>
    <w:rsid w:val="00383084"/>
    <w:rsid w:val="00384FD9"/>
    <w:rsid w:val="00385CB9"/>
    <w:rsid w:val="0038643C"/>
    <w:rsid w:val="003865A3"/>
    <w:rsid w:val="00387497"/>
    <w:rsid w:val="0039182C"/>
    <w:rsid w:val="00392881"/>
    <w:rsid w:val="00393115"/>
    <w:rsid w:val="00394DE9"/>
    <w:rsid w:val="003977B7"/>
    <w:rsid w:val="003A20F9"/>
    <w:rsid w:val="003A3A4B"/>
    <w:rsid w:val="003A58B6"/>
    <w:rsid w:val="003B1431"/>
    <w:rsid w:val="003B1456"/>
    <w:rsid w:val="003B14AA"/>
    <w:rsid w:val="003B1A2A"/>
    <w:rsid w:val="003B20D1"/>
    <w:rsid w:val="003B2C5E"/>
    <w:rsid w:val="003B4978"/>
    <w:rsid w:val="003B594C"/>
    <w:rsid w:val="003B5EE6"/>
    <w:rsid w:val="003B6716"/>
    <w:rsid w:val="003C3651"/>
    <w:rsid w:val="003C41F0"/>
    <w:rsid w:val="003C68A4"/>
    <w:rsid w:val="003C705D"/>
    <w:rsid w:val="003D1252"/>
    <w:rsid w:val="003D1917"/>
    <w:rsid w:val="003D197A"/>
    <w:rsid w:val="003D3E63"/>
    <w:rsid w:val="003D71B2"/>
    <w:rsid w:val="003D76D1"/>
    <w:rsid w:val="003E246D"/>
    <w:rsid w:val="003E2DB0"/>
    <w:rsid w:val="003E6902"/>
    <w:rsid w:val="003E6BA8"/>
    <w:rsid w:val="003E735A"/>
    <w:rsid w:val="003E7FFB"/>
    <w:rsid w:val="003F1548"/>
    <w:rsid w:val="003F443E"/>
    <w:rsid w:val="003F549E"/>
    <w:rsid w:val="003F6399"/>
    <w:rsid w:val="003F6575"/>
    <w:rsid w:val="00401DA9"/>
    <w:rsid w:val="00402372"/>
    <w:rsid w:val="0040271F"/>
    <w:rsid w:val="004057EC"/>
    <w:rsid w:val="00405FBF"/>
    <w:rsid w:val="0040615A"/>
    <w:rsid w:val="00411304"/>
    <w:rsid w:val="00411A18"/>
    <w:rsid w:val="00411BC9"/>
    <w:rsid w:val="00411E8C"/>
    <w:rsid w:val="004125D3"/>
    <w:rsid w:val="00413C28"/>
    <w:rsid w:val="004144CD"/>
    <w:rsid w:val="0041651E"/>
    <w:rsid w:val="00416C61"/>
    <w:rsid w:val="00420408"/>
    <w:rsid w:val="00420F0C"/>
    <w:rsid w:val="004223BE"/>
    <w:rsid w:val="00422D2F"/>
    <w:rsid w:val="00423069"/>
    <w:rsid w:val="004269D9"/>
    <w:rsid w:val="00427479"/>
    <w:rsid w:val="004301FE"/>
    <w:rsid w:val="00431F70"/>
    <w:rsid w:val="00432E18"/>
    <w:rsid w:val="004347C4"/>
    <w:rsid w:val="004402C0"/>
    <w:rsid w:val="00441EE7"/>
    <w:rsid w:val="00442626"/>
    <w:rsid w:val="004430B5"/>
    <w:rsid w:val="004466A0"/>
    <w:rsid w:val="00447343"/>
    <w:rsid w:val="0045119E"/>
    <w:rsid w:val="00451BD6"/>
    <w:rsid w:val="004522B1"/>
    <w:rsid w:val="00453A32"/>
    <w:rsid w:val="004566D3"/>
    <w:rsid w:val="0045785D"/>
    <w:rsid w:val="00457D05"/>
    <w:rsid w:val="004607D7"/>
    <w:rsid w:val="004631E2"/>
    <w:rsid w:val="00467C82"/>
    <w:rsid w:val="00470F72"/>
    <w:rsid w:val="00476A61"/>
    <w:rsid w:val="00476D52"/>
    <w:rsid w:val="0048318E"/>
    <w:rsid w:val="004866AF"/>
    <w:rsid w:val="00487A59"/>
    <w:rsid w:val="00491A99"/>
    <w:rsid w:val="004923FF"/>
    <w:rsid w:val="00492400"/>
    <w:rsid w:val="004927BF"/>
    <w:rsid w:val="004944F3"/>
    <w:rsid w:val="00494A37"/>
    <w:rsid w:val="004965A4"/>
    <w:rsid w:val="00496E39"/>
    <w:rsid w:val="00497A04"/>
    <w:rsid w:val="004A6907"/>
    <w:rsid w:val="004B03CE"/>
    <w:rsid w:val="004B0F71"/>
    <w:rsid w:val="004B168F"/>
    <w:rsid w:val="004B2CF0"/>
    <w:rsid w:val="004B3661"/>
    <w:rsid w:val="004B3B61"/>
    <w:rsid w:val="004B411C"/>
    <w:rsid w:val="004B54BD"/>
    <w:rsid w:val="004C1C1C"/>
    <w:rsid w:val="004C2B2A"/>
    <w:rsid w:val="004C2CD9"/>
    <w:rsid w:val="004C665B"/>
    <w:rsid w:val="004C7B66"/>
    <w:rsid w:val="004D2360"/>
    <w:rsid w:val="004D6972"/>
    <w:rsid w:val="004E1127"/>
    <w:rsid w:val="004E1C58"/>
    <w:rsid w:val="004E27B5"/>
    <w:rsid w:val="004E424D"/>
    <w:rsid w:val="004E5295"/>
    <w:rsid w:val="004E707C"/>
    <w:rsid w:val="004F0966"/>
    <w:rsid w:val="004F0C4F"/>
    <w:rsid w:val="004F0D07"/>
    <w:rsid w:val="004F23CF"/>
    <w:rsid w:val="004F296A"/>
    <w:rsid w:val="004F499D"/>
    <w:rsid w:val="004F5F40"/>
    <w:rsid w:val="004F69DF"/>
    <w:rsid w:val="005067B6"/>
    <w:rsid w:val="0050680C"/>
    <w:rsid w:val="00507373"/>
    <w:rsid w:val="0051061E"/>
    <w:rsid w:val="005121EB"/>
    <w:rsid w:val="00512940"/>
    <w:rsid w:val="0051446A"/>
    <w:rsid w:val="00515087"/>
    <w:rsid w:val="00515B4D"/>
    <w:rsid w:val="0051736C"/>
    <w:rsid w:val="005179ED"/>
    <w:rsid w:val="005208A6"/>
    <w:rsid w:val="00522B31"/>
    <w:rsid w:val="00522E93"/>
    <w:rsid w:val="0052623F"/>
    <w:rsid w:val="0052627E"/>
    <w:rsid w:val="005276D0"/>
    <w:rsid w:val="00532124"/>
    <w:rsid w:val="0053276F"/>
    <w:rsid w:val="0053420F"/>
    <w:rsid w:val="00535696"/>
    <w:rsid w:val="00540793"/>
    <w:rsid w:val="0054111F"/>
    <w:rsid w:val="00541AF9"/>
    <w:rsid w:val="005432A0"/>
    <w:rsid w:val="00543793"/>
    <w:rsid w:val="00543945"/>
    <w:rsid w:val="005442AD"/>
    <w:rsid w:val="0054611B"/>
    <w:rsid w:val="00551ED1"/>
    <w:rsid w:val="00552099"/>
    <w:rsid w:val="00557E05"/>
    <w:rsid w:val="00562B83"/>
    <w:rsid w:val="00567736"/>
    <w:rsid w:val="00567B23"/>
    <w:rsid w:val="00572CC6"/>
    <w:rsid w:val="005750E5"/>
    <w:rsid w:val="0057540B"/>
    <w:rsid w:val="00577354"/>
    <w:rsid w:val="00577F9A"/>
    <w:rsid w:val="0058035B"/>
    <w:rsid w:val="00580B5A"/>
    <w:rsid w:val="00580B8A"/>
    <w:rsid w:val="0058201E"/>
    <w:rsid w:val="00584335"/>
    <w:rsid w:val="00586360"/>
    <w:rsid w:val="00587AE7"/>
    <w:rsid w:val="005942FE"/>
    <w:rsid w:val="00594C85"/>
    <w:rsid w:val="00595302"/>
    <w:rsid w:val="005A2406"/>
    <w:rsid w:val="005A49C4"/>
    <w:rsid w:val="005A4D81"/>
    <w:rsid w:val="005A53B2"/>
    <w:rsid w:val="005A7F4B"/>
    <w:rsid w:val="005B1168"/>
    <w:rsid w:val="005B1449"/>
    <w:rsid w:val="005B1F05"/>
    <w:rsid w:val="005B2C74"/>
    <w:rsid w:val="005C1878"/>
    <w:rsid w:val="005C26CB"/>
    <w:rsid w:val="005C56BA"/>
    <w:rsid w:val="005D50AF"/>
    <w:rsid w:val="005D5542"/>
    <w:rsid w:val="005D5A57"/>
    <w:rsid w:val="005E043F"/>
    <w:rsid w:val="005E1400"/>
    <w:rsid w:val="005E1867"/>
    <w:rsid w:val="005E3E09"/>
    <w:rsid w:val="005E7B76"/>
    <w:rsid w:val="005F0C83"/>
    <w:rsid w:val="005F4B68"/>
    <w:rsid w:val="005F62A3"/>
    <w:rsid w:val="006006AA"/>
    <w:rsid w:val="00600774"/>
    <w:rsid w:val="0060418A"/>
    <w:rsid w:val="0060482F"/>
    <w:rsid w:val="00604EE8"/>
    <w:rsid w:val="00610CE1"/>
    <w:rsid w:val="00613FA3"/>
    <w:rsid w:val="006172A1"/>
    <w:rsid w:val="0062203D"/>
    <w:rsid w:val="00622CD4"/>
    <w:rsid w:val="00624970"/>
    <w:rsid w:val="00625753"/>
    <w:rsid w:val="00626062"/>
    <w:rsid w:val="00627D3B"/>
    <w:rsid w:val="00630FD5"/>
    <w:rsid w:val="00636E4D"/>
    <w:rsid w:val="00640F15"/>
    <w:rsid w:val="00641C03"/>
    <w:rsid w:val="006451A5"/>
    <w:rsid w:val="00645849"/>
    <w:rsid w:val="00653755"/>
    <w:rsid w:val="0065421A"/>
    <w:rsid w:val="00656787"/>
    <w:rsid w:val="00656AB4"/>
    <w:rsid w:val="00656B7D"/>
    <w:rsid w:val="00657419"/>
    <w:rsid w:val="00661D56"/>
    <w:rsid w:val="00667053"/>
    <w:rsid w:val="006674AE"/>
    <w:rsid w:val="00667BDC"/>
    <w:rsid w:val="00673430"/>
    <w:rsid w:val="006747B7"/>
    <w:rsid w:val="006766A3"/>
    <w:rsid w:val="00677757"/>
    <w:rsid w:val="00677D5C"/>
    <w:rsid w:val="0068136F"/>
    <w:rsid w:val="006846D8"/>
    <w:rsid w:val="006859E7"/>
    <w:rsid w:val="00687F82"/>
    <w:rsid w:val="0069009C"/>
    <w:rsid w:val="0069444F"/>
    <w:rsid w:val="006946F0"/>
    <w:rsid w:val="00696129"/>
    <w:rsid w:val="00697562"/>
    <w:rsid w:val="006977F0"/>
    <w:rsid w:val="00697ADF"/>
    <w:rsid w:val="006A1695"/>
    <w:rsid w:val="006A40FC"/>
    <w:rsid w:val="006A5536"/>
    <w:rsid w:val="006A7A2E"/>
    <w:rsid w:val="006B00EF"/>
    <w:rsid w:val="006B1DC9"/>
    <w:rsid w:val="006B2F14"/>
    <w:rsid w:val="006B4869"/>
    <w:rsid w:val="006B5BCB"/>
    <w:rsid w:val="006C0216"/>
    <w:rsid w:val="006C31F6"/>
    <w:rsid w:val="006C358F"/>
    <w:rsid w:val="006C3BD1"/>
    <w:rsid w:val="006C50B7"/>
    <w:rsid w:val="006C5122"/>
    <w:rsid w:val="006C73EB"/>
    <w:rsid w:val="006D4320"/>
    <w:rsid w:val="006D5BA9"/>
    <w:rsid w:val="006E1921"/>
    <w:rsid w:val="006E1964"/>
    <w:rsid w:val="006E2ECE"/>
    <w:rsid w:val="006E58B7"/>
    <w:rsid w:val="006F3E5E"/>
    <w:rsid w:val="006F4A87"/>
    <w:rsid w:val="006F6066"/>
    <w:rsid w:val="006F6706"/>
    <w:rsid w:val="007006AF"/>
    <w:rsid w:val="00703826"/>
    <w:rsid w:val="0070399F"/>
    <w:rsid w:val="00703B8A"/>
    <w:rsid w:val="00703EAA"/>
    <w:rsid w:val="00706CA1"/>
    <w:rsid w:val="00707CC9"/>
    <w:rsid w:val="00710F39"/>
    <w:rsid w:val="00711A2D"/>
    <w:rsid w:val="007125A2"/>
    <w:rsid w:val="00712A16"/>
    <w:rsid w:val="00714D4B"/>
    <w:rsid w:val="00714F6E"/>
    <w:rsid w:val="00715B9D"/>
    <w:rsid w:val="007171AC"/>
    <w:rsid w:val="0072057D"/>
    <w:rsid w:val="00721010"/>
    <w:rsid w:val="007231BF"/>
    <w:rsid w:val="00723602"/>
    <w:rsid w:val="00724C37"/>
    <w:rsid w:val="00725DA6"/>
    <w:rsid w:val="00727C61"/>
    <w:rsid w:val="00727DA5"/>
    <w:rsid w:val="00731EE2"/>
    <w:rsid w:val="00732162"/>
    <w:rsid w:val="00732912"/>
    <w:rsid w:val="00732D1B"/>
    <w:rsid w:val="00733CB0"/>
    <w:rsid w:val="007349BD"/>
    <w:rsid w:val="007407F8"/>
    <w:rsid w:val="007411AA"/>
    <w:rsid w:val="00745C45"/>
    <w:rsid w:val="007463A2"/>
    <w:rsid w:val="007465D8"/>
    <w:rsid w:val="00746BD5"/>
    <w:rsid w:val="00747C6F"/>
    <w:rsid w:val="00747F97"/>
    <w:rsid w:val="00751166"/>
    <w:rsid w:val="007511E9"/>
    <w:rsid w:val="00751DC6"/>
    <w:rsid w:val="0075598A"/>
    <w:rsid w:val="007560C8"/>
    <w:rsid w:val="0076262E"/>
    <w:rsid w:val="0076275F"/>
    <w:rsid w:val="007633C5"/>
    <w:rsid w:val="007634BC"/>
    <w:rsid w:val="00763CEB"/>
    <w:rsid w:val="00764427"/>
    <w:rsid w:val="00765E3E"/>
    <w:rsid w:val="00766936"/>
    <w:rsid w:val="00770DD4"/>
    <w:rsid w:val="00771179"/>
    <w:rsid w:val="00773C59"/>
    <w:rsid w:val="00774099"/>
    <w:rsid w:val="00774B40"/>
    <w:rsid w:val="00775533"/>
    <w:rsid w:val="00776D01"/>
    <w:rsid w:val="00780E05"/>
    <w:rsid w:val="00780FA6"/>
    <w:rsid w:val="0078185D"/>
    <w:rsid w:val="00782B6E"/>
    <w:rsid w:val="0078748A"/>
    <w:rsid w:val="007875DD"/>
    <w:rsid w:val="00790A38"/>
    <w:rsid w:val="00791447"/>
    <w:rsid w:val="007921DC"/>
    <w:rsid w:val="007944E6"/>
    <w:rsid w:val="00794CDE"/>
    <w:rsid w:val="00794F67"/>
    <w:rsid w:val="007951BB"/>
    <w:rsid w:val="00795AE4"/>
    <w:rsid w:val="00796F6A"/>
    <w:rsid w:val="007A0C43"/>
    <w:rsid w:val="007A153C"/>
    <w:rsid w:val="007A6AB4"/>
    <w:rsid w:val="007A78BF"/>
    <w:rsid w:val="007B0225"/>
    <w:rsid w:val="007B0ADA"/>
    <w:rsid w:val="007B104C"/>
    <w:rsid w:val="007B2FD1"/>
    <w:rsid w:val="007B595E"/>
    <w:rsid w:val="007C3FB4"/>
    <w:rsid w:val="007C5D08"/>
    <w:rsid w:val="007D0AC4"/>
    <w:rsid w:val="007D1FF4"/>
    <w:rsid w:val="007D2C71"/>
    <w:rsid w:val="007D4464"/>
    <w:rsid w:val="007D4EA2"/>
    <w:rsid w:val="007D670D"/>
    <w:rsid w:val="007D72EB"/>
    <w:rsid w:val="007D76BE"/>
    <w:rsid w:val="007E0AA9"/>
    <w:rsid w:val="007E2A13"/>
    <w:rsid w:val="007E397C"/>
    <w:rsid w:val="007E3C1C"/>
    <w:rsid w:val="007E4D43"/>
    <w:rsid w:val="007F0F52"/>
    <w:rsid w:val="007F17CA"/>
    <w:rsid w:val="007F3C34"/>
    <w:rsid w:val="007F4F1C"/>
    <w:rsid w:val="007F5523"/>
    <w:rsid w:val="007F55D0"/>
    <w:rsid w:val="0080003A"/>
    <w:rsid w:val="00803B68"/>
    <w:rsid w:val="008044E2"/>
    <w:rsid w:val="008058A5"/>
    <w:rsid w:val="008101F4"/>
    <w:rsid w:val="0081074C"/>
    <w:rsid w:val="00815224"/>
    <w:rsid w:val="00816C99"/>
    <w:rsid w:val="00820F56"/>
    <w:rsid w:val="008210AE"/>
    <w:rsid w:val="0082232A"/>
    <w:rsid w:val="0082286E"/>
    <w:rsid w:val="0082289F"/>
    <w:rsid w:val="00822A05"/>
    <w:rsid w:val="0082323C"/>
    <w:rsid w:val="008236C4"/>
    <w:rsid w:val="00826996"/>
    <w:rsid w:val="008311EF"/>
    <w:rsid w:val="00831865"/>
    <w:rsid w:val="00833CC2"/>
    <w:rsid w:val="00834802"/>
    <w:rsid w:val="008442E4"/>
    <w:rsid w:val="00845D16"/>
    <w:rsid w:val="00846722"/>
    <w:rsid w:val="00846E60"/>
    <w:rsid w:val="00847642"/>
    <w:rsid w:val="0084772E"/>
    <w:rsid w:val="00847B2D"/>
    <w:rsid w:val="00850468"/>
    <w:rsid w:val="00850B20"/>
    <w:rsid w:val="008562AA"/>
    <w:rsid w:val="00860B0B"/>
    <w:rsid w:val="008627F7"/>
    <w:rsid w:val="00863DF8"/>
    <w:rsid w:val="00866B32"/>
    <w:rsid w:val="00871C07"/>
    <w:rsid w:val="0087313E"/>
    <w:rsid w:val="008731F4"/>
    <w:rsid w:val="0087471E"/>
    <w:rsid w:val="00874CC3"/>
    <w:rsid w:val="0087504B"/>
    <w:rsid w:val="00876122"/>
    <w:rsid w:val="008776F6"/>
    <w:rsid w:val="00885F5C"/>
    <w:rsid w:val="008870F0"/>
    <w:rsid w:val="00895F1B"/>
    <w:rsid w:val="00896D38"/>
    <w:rsid w:val="008A2FF8"/>
    <w:rsid w:val="008A3D7F"/>
    <w:rsid w:val="008A4117"/>
    <w:rsid w:val="008A625C"/>
    <w:rsid w:val="008A645E"/>
    <w:rsid w:val="008B1193"/>
    <w:rsid w:val="008B44E6"/>
    <w:rsid w:val="008B50B5"/>
    <w:rsid w:val="008B53CD"/>
    <w:rsid w:val="008C3271"/>
    <w:rsid w:val="008C5AAE"/>
    <w:rsid w:val="008C660D"/>
    <w:rsid w:val="008C7CAD"/>
    <w:rsid w:val="008D3C37"/>
    <w:rsid w:val="008D4DE1"/>
    <w:rsid w:val="008D61A7"/>
    <w:rsid w:val="008D6A07"/>
    <w:rsid w:val="008D752D"/>
    <w:rsid w:val="008E2D7B"/>
    <w:rsid w:val="008E3EC4"/>
    <w:rsid w:val="008E7BE8"/>
    <w:rsid w:val="008F0123"/>
    <w:rsid w:val="008F07DE"/>
    <w:rsid w:val="008F4590"/>
    <w:rsid w:val="008F65B6"/>
    <w:rsid w:val="009020F6"/>
    <w:rsid w:val="00902603"/>
    <w:rsid w:val="0091077C"/>
    <w:rsid w:val="009135FB"/>
    <w:rsid w:val="00915255"/>
    <w:rsid w:val="00921E1F"/>
    <w:rsid w:val="0092397F"/>
    <w:rsid w:val="00924202"/>
    <w:rsid w:val="00924227"/>
    <w:rsid w:val="00926171"/>
    <w:rsid w:val="0092715D"/>
    <w:rsid w:val="0093078B"/>
    <w:rsid w:val="00930873"/>
    <w:rsid w:val="00933138"/>
    <w:rsid w:val="00934ED0"/>
    <w:rsid w:val="00936970"/>
    <w:rsid w:val="009371FB"/>
    <w:rsid w:val="00940F3A"/>
    <w:rsid w:val="00945735"/>
    <w:rsid w:val="009475CA"/>
    <w:rsid w:val="00947C3A"/>
    <w:rsid w:val="009519A8"/>
    <w:rsid w:val="009521EE"/>
    <w:rsid w:val="00954769"/>
    <w:rsid w:val="00955F49"/>
    <w:rsid w:val="00960934"/>
    <w:rsid w:val="00961F1D"/>
    <w:rsid w:val="00962159"/>
    <w:rsid w:val="00963270"/>
    <w:rsid w:val="009705A0"/>
    <w:rsid w:val="0097239F"/>
    <w:rsid w:val="00972BAF"/>
    <w:rsid w:val="00974428"/>
    <w:rsid w:val="00974518"/>
    <w:rsid w:val="009748C3"/>
    <w:rsid w:val="00974E1F"/>
    <w:rsid w:val="00980885"/>
    <w:rsid w:val="009809D1"/>
    <w:rsid w:val="00981659"/>
    <w:rsid w:val="00983AC4"/>
    <w:rsid w:val="009869A8"/>
    <w:rsid w:val="0099405A"/>
    <w:rsid w:val="009944DB"/>
    <w:rsid w:val="00997D01"/>
    <w:rsid w:val="00997F63"/>
    <w:rsid w:val="009A3974"/>
    <w:rsid w:val="009A4CAD"/>
    <w:rsid w:val="009A4F8E"/>
    <w:rsid w:val="009A5FDA"/>
    <w:rsid w:val="009B5B88"/>
    <w:rsid w:val="009B62D6"/>
    <w:rsid w:val="009B63F9"/>
    <w:rsid w:val="009B7193"/>
    <w:rsid w:val="009B7921"/>
    <w:rsid w:val="009C1CA4"/>
    <w:rsid w:val="009C2F39"/>
    <w:rsid w:val="009C42A9"/>
    <w:rsid w:val="009C690C"/>
    <w:rsid w:val="009D0B7C"/>
    <w:rsid w:val="009D0C2C"/>
    <w:rsid w:val="009D19A9"/>
    <w:rsid w:val="009D2060"/>
    <w:rsid w:val="009D31CB"/>
    <w:rsid w:val="009D3EA0"/>
    <w:rsid w:val="009D646E"/>
    <w:rsid w:val="009D64DC"/>
    <w:rsid w:val="009E08D4"/>
    <w:rsid w:val="009E15E4"/>
    <w:rsid w:val="009E34CD"/>
    <w:rsid w:val="009E4615"/>
    <w:rsid w:val="009E4635"/>
    <w:rsid w:val="009E54D1"/>
    <w:rsid w:val="009E7191"/>
    <w:rsid w:val="009F330D"/>
    <w:rsid w:val="009F4486"/>
    <w:rsid w:val="009F47B8"/>
    <w:rsid w:val="009F7178"/>
    <w:rsid w:val="00A01455"/>
    <w:rsid w:val="00A13AE2"/>
    <w:rsid w:val="00A13B35"/>
    <w:rsid w:val="00A14FC4"/>
    <w:rsid w:val="00A15332"/>
    <w:rsid w:val="00A16038"/>
    <w:rsid w:val="00A20B77"/>
    <w:rsid w:val="00A21513"/>
    <w:rsid w:val="00A21C55"/>
    <w:rsid w:val="00A248AC"/>
    <w:rsid w:val="00A258EE"/>
    <w:rsid w:val="00A25C70"/>
    <w:rsid w:val="00A2647C"/>
    <w:rsid w:val="00A317BD"/>
    <w:rsid w:val="00A31D86"/>
    <w:rsid w:val="00A32C5B"/>
    <w:rsid w:val="00A3703B"/>
    <w:rsid w:val="00A37340"/>
    <w:rsid w:val="00A37611"/>
    <w:rsid w:val="00A37A0B"/>
    <w:rsid w:val="00A43272"/>
    <w:rsid w:val="00A4485E"/>
    <w:rsid w:val="00A44C88"/>
    <w:rsid w:val="00A504CC"/>
    <w:rsid w:val="00A524DB"/>
    <w:rsid w:val="00A530C9"/>
    <w:rsid w:val="00A53AC1"/>
    <w:rsid w:val="00A54588"/>
    <w:rsid w:val="00A546F3"/>
    <w:rsid w:val="00A55780"/>
    <w:rsid w:val="00A575FD"/>
    <w:rsid w:val="00A57E89"/>
    <w:rsid w:val="00A609AA"/>
    <w:rsid w:val="00A60E75"/>
    <w:rsid w:val="00A61B62"/>
    <w:rsid w:val="00A62503"/>
    <w:rsid w:val="00A66CCC"/>
    <w:rsid w:val="00A71460"/>
    <w:rsid w:val="00A72303"/>
    <w:rsid w:val="00A742DE"/>
    <w:rsid w:val="00A7522B"/>
    <w:rsid w:val="00A768F8"/>
    <w:rsid w:val="00A828ED"/>
    <w:rsid w:val="00A834C2"/>
    <w:rsid w:val="00A83A90"/>
    <w:rsid w:val="00A908B2"/>
    <w:rsid w:val="00A91666"/>
    <w:rsid w:val="00A958EF"/>
    <w:rsid w:val="00A9645F"/>
    <w:rsid w:val="00A9695B"/>
    <w:rsid w:val="00A96CEC"/>
    <w:rsid w:val="00A9716A"/>
    <w:rsid w:val="00A97435"/>
    <w:rsid w:val="00AA05EC"/>
    <w:rsid w:val="00AA433B"/>
    <w:rsid w:val="00AA666D"/>
    <w:rsid w:val="00AB2C00"/>
    <w:rsid w:val="00AB3A46"/>
    <w:rsid w:val="00AB3D5B"/>
    <w:rsid w:val="00AB4881"/>
    <w:rsid w:val="00AB5454"/>
    <w:rsid w:val="00AB5B4B"/>
    <w:rsid w:val="00AB5F69"/>
    <w:rsid w:val="00AB7156"/>
    <w:rsid w:val="00AB7793"/>
    <w:rsid w:val="00AC0053"/>
    <w:rsid w:val="00AC0149"/>
    <w:rsid w:val="00AC05E5"/>
    <w:rsid w:val="00AC0CBC"/>
    <w:rsid w:val="00AC2418"/>
    <w:rsid w:val="00AC2E0F"/>
    <w:rsid w:val="00AC3B6F"/>
    <w:rsid w:val="00AC620E"/>
    <w:rsid w:val="00AC7400"/>
    <w:rsid w:val="00AD0453"/>
    <w:rsid w:val="00AD20BF"/>
    <w:rsid w:val="00AD3301"/>
    <w:rsid w:val="00AD5CD9"/>
    <w:rsid w:val="00AE0178"/>
    <w:rsid w:val="00AE04DB"/>
    <w:rsid w:val="00AE0EDA"/>
    <w:rsid w:val="00AE3862"/>
    <w:rsid w:val="00AE393F"/>
    <w:rsid w:val="00AE6144"/>
    <w:rsid w:val="00AF0885"/>
    <w:rsid w:val="00AF0AE5"/>
    <w:rsid w:val="00AF460D"/>
    <w:rsid w:val="00AF4B92"/>
    <w:rsid w:val="00AF60FB"/>
    <w:rsid w:val="00AF7472"/>
    <w:rsid w:val="00B02121"/>
    <w:rsid w:val="00B030EF"/>
    <w:rsid w:val="00B05152"/>
    <w:rsid w:val="00B0534A"/>
    <w:rsid w:val="00B05F98"/>
    <w:rsid w:val="00B070D1"/>
    <w:rsid w:val="00B07C61"/>
    <w:rsid w:val="00B07E31"/>
    <w:rsid w:val="00B11A51"/>
    <w:rsid w:val="00B13FC3"/>
    <w:rsid w:val="00B15A7F"/>
    <w:rsid w:val="00B17392"/>
    <w:rsid w:val="00B20BFA"/>
    <w:rsid w:val="00B21A43"/>
    <w:rsid w:val="00B26B5F"/>
    <w:rsid w:val="00B27365"/>
    <w:rsid w:val="00B3084B"/>
    <w:rsid w:val="00B30B78"/>
    <w:rsid w:val="00B324D2"/>
    <w:rsid w:val="00B33A79"/>
    <w:rsid w:val="00B34BD8"/>
    <w:rsid w:val="00B35263"/>
    <w:rsid w:val="00B37FB8"/>
    <w:rsid w:val="00B434F4"/>
    <w:rsid w:val="00B4493B"/>
    <w:rsid w:val="00B47298"/>
    <w:rsid w:val="00B47388"/>
    <w:rsid w:val="00B50414"/>
    <w:rsid w:val="00B54817"/>
    <w:rsid w:val="00B54E45"/>
    <w:rsid w:val="00B55094"/>
    <w:rsid w:val="00B55A62"/>
    <w:rsid w:val="00B55B65"/>
    <w:rsid w:val="00B567E0"/>
    <w:rsid w:val="00B56855"/>
    <w:rsid w:val="00B56C40"/>
    <w:rsid w:val="00B60093"/>
    <w:rsid w:val="00B6144D"/>
    <w:rsid w:val="00B65A4E"/>
    <w:rsid w:val="00B72233"/>
    <w:rsid w:val="00B763C4"/>
    <w:rsid w:val="00B76642"/>
    <w:rsid w:val="00B76ACC"/>
    <w:rsid w:val="00B80F4F"/>
    <w:rsid w:val="00B850EA"/>
    <w:rsid w:val="00B85489"/>
    <w:rsid w:val="00B86A92"/>
    <w:rsid w:val="00B92A31"/>
    <w:rsid w:val="00B92AC6"/>
    <w:rsid w:val="00B97BE2"/>
    <w:rsid w:val="00BA4B6D"/>
    <w:rsid w:val="00BB1A35"/>
    <w:rsid w:val="00BB3E1E"/>
    <w:rsid w:val="00BB4A07"/>
    <w:rsid w:val="00BB5E12"/>
    <w:rsid w:val="00BC024A"/>
    <w:rsid w:val="00BC3F22"/>
    <w:rsid w:val="00BC4E02"/>
    <w:rsid w:val="00BD0327"/>
    <w:rsid w:val="00BD28D7"/>
    <w:rsid w:val="00BD515B"/>
    <w:rsid w:val="00BD7652"/>
    <w:rsid w:val="00BD7A6E"/>
    <w:rsid w:val="00BE0F65"/>
    <w:rsid w:val="00BE24C9"/>
    <w:rsid w:val="00BE24D4"/>
    <w:rsid w:val="00BE2E72"/>
    <w:rsid w:val="00BF0B9A"/>
    <w:rsid w:val="00BF25A3"/>
    <w:rsid w:val="00BF2700"/>
    <w:rsid w:val="00BF47C1"/>
    <w:rsid w:val="00BF5CAE"/>
    <w:rsid w:val="00BF6EE4"/>
    <w:rsid w:val="00BF7052"/>
    <w:rsid w:val="00BF7909"/>
    <w:rsid w:val="00C00957"/>
    <w:rsid w:val="00C00A83"/>
    <w:rsid w:val="00C0120D"/>
    <w:rsid w:val="00C0174C"/>
    <w:rsid w:val="00C03268"/>
    <w:rsid w:val="00C0367A"/>
    <w:rsid w:val="00C041D1"/>
    <w:rsid w:val="00C048E4"/>
    <w:rsid w:val="00C0620F"/>
    <w:rsid w:val="00C0679A"/>
    <w:rsid w:val="00C11495"/>
    <w:rsid w:val="00C11C60"/>
    <w:rsid w:val="00C134E1"/>
    <w:rsid w:val="00C1475D"/>
    <w:rsid w:val="00C17503"/>
    <w:rsid w:val="00C23225"/>
    <w:rsid w:val="00C23B66"/>
    <w:rsid w:val="00C24415"/>
    <w:rsid w:val="00C31C4E"/>
    <w:rsid w:val="00C32844"/>
    <w:rsid w:val="00C34D4E"/>
    <w:rsid w:val="00C35A80"/>
    <w:rsid w:val="00C42450"/>
    <w:rsid w:val="00C43733"/>
    <w:rsid w:val="00C43ADE"/>
    <w:rsid w:val="00C51B2C"/>
    <w:rsid w:val="00C51BBB"/>
    <w:rsid w:val="00C52399"/>
    <w:rsid w:val="00C5408B"/>
    <w:rsid w:val="00C545D9"/>
    <w:rsid w:val="00C55729"/>
    <w:rsid w:val="00C557BF"/>
    <w:rsid w:val="00C6221D"/>
    <w:rsid w:val="00C641D0"/>
    <w:rsid w:val="00C65530"/>
    <w:rsid w:val="00C65CA2"/>
    <w:rsid w:val="00C660A1"/>
    <w:rsid w:val="00C74A1A"/>
    <w:rsid w:val="00C75D0F"/>
    <w:rsid w:val="00C765B3"/>
    <w:rsid w:val="00C7767C"/>
    <w:rsid w:val="00C80189"/>
    <w:rsid w:val="00C83BC4"/>
    <w:rsid w:val="00C859D6"/>
    <w:rsid w:val="00C85CA2"/>
    <w:rsid w:val="00C8796B"/>
    <w:rsid w:val="00C90700"/>
    <w:rsid w:val="00C916F0"/>
    <w:rsid w:val="00C92AFA"/>
    <w:rsid w:val="00C94401"/>
    <w:rsid w:val="00C963A7"/>
    <w:rsid w:val="00C97A38"/>
    <w:rsid w:val="00CA0476"/>
    <w:rsid w:val="00CA118B"/>
    <w:rsid w:val="00CA2837"/>
    <w:rsid w:val="00CA4676"/>
    <w:rsid w:val="00CA622F"/>
    <w:rsid w:val="00CA6E1C"/>
    <w:rsid w:val="00CB21B4"/>
    <w:rsid w:val="00CB3041"/>
    <w:rsid w:val="00CB5E2C"/>
    <w:rsid w:val="00CB6ABD"/>
    <w:rsid w:val="00CB6BF9"/>
    <w:rsid w:val="00CB74F0"/>
    <w:rsid w:val="00CC302A"/>
    <w:rsid w:val="00CC3864"/>
    <w:rsid w:val="00CC3C38"/>
    <w:rsid w:val="00CC40AD"/>
    <w:rsid w:val="00CC4718"/>
    <w:rsid w:val="00CC4CCE"/>
    <w:rsid w:val="00CC5031"/>
    <w:rsid w:val="00CC5A4A"/>
    <w:rsid w:val="00CC73C5"/>
    <w:rsid w:val="00CC7B14"/>
    <w:rsid w:val="00CD1BBB"/>
    <w:rsid w:val="00CD31A3"/>
    <w:rsid w:val="00CD329F"/>
    <w:rsid w:val="00CD5AF2"/>
    <w:rsid w:val="00CD65E6"/>
    <w:rsid w:val="00CE33F0"/>
    <w:rsid w:val="00CE41EE"/>
    <w:rsid w:val="00CE5037"/>
    <w:rsid w:val="00CE6A82"/>
    <w:rsid w:val="00CF0562"/>
    <w:rsid w:val="00CF0BDE"/>
    <w:rsid w:val="00CF158E"/>
    <w:rsid w:val="00CF3958"/>
    <w:rsid w:val="00CF5185"/>
    <w:rsid w:val="00CF781F"/>
    <w:rsid w:val="00D00FE2"/>
    <w:rsid w:val="00D01A84"/>
    <w:rsid w:val="00D01B17"/>
    <w:rsid w:val="00D02235"/>
    <w:rsid w:val="00D029A8"/>
    <w:rsid w:val="00D030C2"/>
    <w:rsid w:val="00D06A14"/>
    <w:rsid w:val="00D108DC"/>
    <w:rsid w:val="00D1254E"/>
    <w:rsid w:val="00D14A4C"/>
    <w:rsid w:val="00D1731E"/>
    <w:rsid w:val="00D177E8"/>
    <w:rsid w:val="00D20AAE"/>
    <w:rsid w:val="00D20D60"/>
    <w:rsid w:val="00D21FA1"/>
    <w:rsid w:val="00D25B0E"/>
    <w:rsid w:val="00D272E0"/>
    <w:rsid w:val="00D27595"/>
    <w:rsid w:val="00D349DB"/>
    <w:rsid w:val="00D34C58"/>
    <w:rsid w:val="00D34EE0"/>
    <w:rsid w:val="00D35CF8"/>
    <w:rsid w:val="00D36B0B"/>
    <w:rsid w:val="00D4020C"/>
    <w:rsid w:val="00D40F3E"/>
    <w:rsid w:val="00D416FD"/>
    <w:rsid w:val="00D41724"/>
    <w:rsid w:val="00D42C2F"/>
    <w:rsid w:val="00D42C43"/>
    <w:rsid w:val="00D42CB4"/>
    <w:rsid w:val="00D434EF"/>
    <w:rsid w:val="00D44419"/>
    <w:rsid w:val="00D44924"/>
    <w:rsid w:val="00D45A4A"/>
    <w:rsid w:val="00D47443"/>
    <w:rsid w:val="00D477D2"/>
    <w:rsid w:val="00D50D0D"/>
    <w:rsid w:val="00D51792"/>
    <w:rsid w:val="00D523E7"/>
    <w:rsid w:val="00D52D45"/>
    <w:rsid w:val="00D534CB"/>
    <w:rsid w:val="00D554E3"/>
    <w:rsid w:val="00D56540"/>
    <w:rsid w:val="00D57FFE"/>
    <w:rsid w:val="00D635E9"/>
    <w:rsid w:val="00D65E64"/>
    <w:rsid w:val="00D73574"/>
    <w:rsid w:val="00D737F2"/>
    <w:rsid w:val="00D74A21"/>
    <w:rsid w:val="00D77021"/>
    <w:rsid w:val="00D77FAA"/>
    <w:rsid w:val="00D800F8"/>
    <w:rsid w:val="00D8136C"/>
    <w:rsid w:val="00D821EB"/>
    <w:rsid w:val="00D82227"/>
    <w:rsid w:val="00D85535"/>
    <w:rsid w:val="00D85D85"/>
    <w:rsid w:val="00D879D2"/>
    <w:rsid w:val="00D911B3"/>
    <w:rsid w:val="00D94BFE"/>
    <w:rsid w:val="00D97EC0"/>
    <w:rsid w:val="00DA31E1"/>
    <w:rsid w:val="00DA41A6"/>
    <w:rsid w:val="00DA4E84"/>
    <w:rsid w:val="00DA5371"/>
    <w:rsid w:val="00DA5A32"/>
    <w:rsid w:val="00DA6517"/>
    <w:rsid w:val="00DB12F5"/>
    <w:rsid w:val="00DB30F9"/>
    <w:rsid w:val="00DB37F9"/>
    <w:rsid w:val="00DB387B"/>
    <w:rsid w:val="00DB4333"/>
    <w:rsid w:val="00DB7291"/>
    <w:rsid w:val="00DC1B7A"/>
    <w:rsid w:val="00DC1F7A"/>
    <w:rsid w:val="00DC248D"/>
    <w:rsid w:val="00DC7A2E"/>
    <w:rsid w:val="00DD31F5"/>
    <w:rsid w:val="00DE01F0"/>
    <w:rsid w:val="00DE02EB"/>
    <w:rsid w:val="00DE0567"/>
    <w:rsid w:val="00DE0AC2"/>
    <w:rsid w:val="00DE45CE"/>
    <w:rsid w:val="00DE4BBD"/>
    <w:rsid w:val="00DE4F04"/>
    <w:rsid w:val="00DF2E6D"/>
    <w:rsid w:val="00DF2EB0"/>
    <w:rsid w:val="00DF6AC3"/>
    <w:rsid w:val="00DF76E4"/>
    <w:rsid w:val="00DF7982"/>
    <w:rsid w:val="00DF7AFF"/>
    <w:rsid w:val="00E01272"/>
    <w:rsid w:val="00E01A14"/>
    <w:rsid w:val="00E01DE8"/>
    <w:rsid w:val="00E02049"/>
    <w:rsid w:val="00E05EBD"/>
    <w:rsid w:val="00E079E8"/>
    <w:rsid w:val="00E07BC8"/>
    <w:rsid w:val="00E1233D"/>
    <w:rsid w:val="00E14973"/>
    <w:rsid w:val="00E14D3C"/>
    <w:rsid w:val="00E15D51"/>
    <w:rsid w:val="00E16172"/>
    <w:rsid w:val="00E20B74"/>
    <w:rsid w:val="00E222D4"/>
    <w:rsid w:val="00E2298C"/>
    <w:rsid w:val="00E23B35"/>
    <w:rsid w:val="00E23BAB"/>
    <w:rsid w:val="00E25EC1"/>
    <w:rsid w:val="00E26003"/>
    <w:rsid w:val="00E267BA"/>
    <w:rsid w:val="00E304ED"/>
    <w:rsid w:val="00E32470"/>
    <w:rsid w:val="00E328B3"/>
    <w:rsid w:val="00E3475D"/>
    <w:rsid w:val="00E36BBC"/>
    <w:rsid w:val="00E40EF7"/>
    <w:rsid w:val="00E436BA"/>
    <w:rsid w:val="00E44CAB"/>
    <w:rsid w:val="00E4585D"/>
    <w:rsid w:val="00E46BF7"/>
    <w:rsid w:val="00E470E7"/>
    <w:rsid w:val="00E47222"/>
    <w:rsid w:val="00E510F1"/>
    <w:rsid w:val="00E52745"/>
    <w:rsid w:val="00E534F7"/>
    <w:rsid w:val="00E5458A"/>
    <w:rsid w:val="00E56693"/>
    <w:rsid w:val="00E57723"/>
    <w:rsid w:val="00E60207"/>
    <w:rsid w:val="00E61D74"/>
    <w:rsid w:val="00E646B0"/>
    <w:rsid w:val="00E65C4C"/>
    <w:rsid w:val="00E660DB"/>
    <w:rsid w:val="00E7103A"/>
    <w:rsid w:val="00E7207E"/>
    <w:rsid w:val="00E7225F"/>
    <w:rsid w:val="00E753D0"/>
    <w:rsid w:val="00E83984"/>
    <w:rsid w:val="00E85DE7"/>
    <w:rsid w:val="00E866D3"/>
    <w:rsid w:val="00E86F00"/>
    <w:rsid w:val="00E877D1"/>
    <w:rsid w:val="00E9167A"/>
    <w:rsid w:val="00E916D4"/>
    <w:rsid w:val="00EA1E53"/>
    <w:rsid w:val="00EA35B2"/>
    <w:rsid w:val="00EA3811"/>
    <w:rsid w:val="00EA4AE0"/>
    <w:rsid w:val="00EA7149"/>
    <w:rsid w:val="00EA7B71"/>
    <w:rsid w:val="00EB0A5A"/>
    <w:rsid w:val="00EB0D77"/>
    <w:rsid w:val="00EB4C20"/>
    <w:rsid w:val="00EC049E"/>
    <w:rsid w:val="00EC07FD"/>
    <w:rsid w:val="00EC1CBF"/>
    <w:rsid w:val="00EC23B4"/>
    <w:rsid w:val="00EC30BC"/>
    <w:rsid w:val="00EC497D"/>
    <w:rsid w:val="00EC7B4E"/>
    <w:rsid w:val="00ED09AA"/>
    <w:rsid w:val="00ED0A68"/>
    <w:rsid w:val="00ED3BF9"/>
    <w:rsid w:val="00ED54CA"/>
    <w:rsid w:val="00ED7885"/>
    <w:rsid w:val="00ED7A90"/>
    <w:rsid w:val="00EE0339"/>
    <w:rsid w:val="00EE0382"/>
    <w:rsid w:val="00EE3050"/>
    <w:rsid w:val="00EE30DE"/>
    <w:rsid w:val="00EE4B60"/>
    <w:rsid w:val="00EE4B63"/>
    <w:rsid w:val="00EE65AF"/>
    <w:rsid w:val="00EE67DB"/>
    <w:rsid w:val="00EE716A"/>
    <w:rsid w:val="00EF0149"/>
    <w:rsid w:val="00EF0BF6"/>
    <w:rsid w:val="00EF18F2"/>
    <w:rsid w:val="00EF2E0F"/>
    <w:rsid w:val="00EF5802"/>
    <w:rsid w:val="00EF71A5"/>
    <w:rsid w:val="00EF7BA4"/>
    <w:rsid w:val="00F014E3"/>
    <w:rsid w:val="00F02072"/>
    <w:rsid w:val="00F0258B"/>
    <w:rsid w:val="00F04245"/>
    <w:rsid w:val="00F04A3B"/>
    <w:rsid w:val="00F10130"/>
    <w:rsid w:val="00F11235"/>
    <w:rsid w:val="00F1164E"/>
    <w:rsid w:val="00F14E79"/>
    <w:rsid w:val="00F22A0F"/>
    <w:rsid w:val="00F23D03"/>
    <w:rsid w:val="00F26308"/>
    <w:rsid w:val="00F31ACE"/>
    <w:rsid w:val="00F32F4A"/>
    <w:rsid w:val="00F32F5A"/>
    <w:rsid w:val="00F333B2"/>
    <w:rsid w:val="00F360F9"/>
    <w:rsid w:val="00F37B22"/>
    <w:rsid w:val="00F4266A"/>
    <w:rsid w:val="00F43789"/>
    <w:rsid w:val="00F44DE7"/>
    <w:rsid w:val="00F473AC"/>
    <w:rsid w:val="00F502CA"/>
    <w:rsid w:val="00F50F2D"/>
    <w:rsid w:val="00F52625"/>
    <w:rsid w:val="00F5305D"/>
    <w:rsid w:val="00F538BB"/>
    <w:rsid w:val="00F5392C"/>
    <w:rsid w:val="00F605CD"/>
    <w:rsid w:val="00F63EAD"/>
    <w:rsid w:val="00F64FC2"/>
    <w:rsid w:val="00F652D9"/>
    <w:rsid w:val="00F66AF3"/>
    <w:rsid w:val="00F711FC"/>
    <w:rsid w:val="00F73F98"/>
    <w:rsid w:val="00F753E4"/>
    <w:rsid w:val="00F7621D"/>
    <w:rsid w:val="00F77B3A"/>
    <w:rsid w:val="00F8065A"/>
    <w:rsid w:val="00F82B06"/>
    <w:rsid w:val="00F83C08"/>
    <w:rsid w:val="00F86F29"/>
    <w:rsid w:val="00F923BB"/>
    <w:rsid w:val="00F93772"/>
    <w:rsid w:val="00F93F70"/>
    <w:rsid w:val="00F97ECA"/>
    <w:rsid w:val="00F97FF4"/>
    <w:rsid w:val="00FA1A8E"/>
    <w:rsid w:val="00FA23CF"/>
    <w:rsid w:val="00FA29FF"/>
    <w:rsid w:val="00FA2A60"/>
    <w:rsid w:val="00FA3208"/>
    <w:rsid w:val="00FA507E"/>
    <w:rsid w:val="00FA5C39"/>
    <w:rsid w:val="00FB0538"/>
    <w:rsid w:val="00FB0840"/>
    <w:rsid w:val="00FB1AEF"/>
    <w:rsid w:val="00FB4398"/>
    <w:rsid w:val="00FB5FF2"/>
    <w:rsid w:val="00FB7272"/>
    <w:rsid w:val="00FC11B7"/>
    <w:rsid w:val="00FC1550"/>
    <w:rsid w:val="00FC42B6"/>
    <w:rsid w:val="00FC4834"/>
    <w:rsid w:val="00FC790F"/>
    <w:rsid w:val="00FD05D3"/>
    <w:rsid w:val="00FD1761"/>
    <w:rsid w:val="00FD3D7D"/>
    <w:rsid w:val="00FD472B"/>
    <w:rsid w:val="00FD611A"/>
    <w:rsid w:val="00FD76A2"/>
    <w:rsid w:val="00FE0499"/>
    <w:rsid w:val="00FE0CC7"/>
    <w:rsid w:val="00FE2078"/>
    <w:rsid w:val="00FE30E7"/>
    <w:rsid w:val="00FE3C13"/>
    <w:rsid w:val="00FE7843"/>
    <w:rsid w:val="00FF074F"/>
    <w:rsid w:val="00FF0EC1"/>
    <w:rsid w:val="00FF125E"/>
    <w:rsid w:val="00FF4591"/>
    <w:rsid w:val="00FF4FCA"/>
    <w:rsid w:val="00FF56A4"/>
    <w:rsid w:val="00FF6A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EAEEBD"/>
  <w14:defaultImageDpi w14:val="96"/>
  <w15:docId w15:val="{A68081CB-F445-48BE-B761-4B1B2885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footnote text" w:uiPriority="99"/>
    <w:lsdException w:name="footnote reference" w:uiPriority="99"/>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10CE1"/>
    <w:rPr>
      <w:rFonts w:ascii="Arial" w:hAnsi="Arial"/>
    </w:rPr>
  </w:style>
  <w:style w:type="paragraph" w:styleId="berschrift1">
    <w:name w:val="heading 1"/>
    <w:basedOn w:val="Standard"/>
    <w:next w:val="FlieText"/>
    <w:link w:val="berschrift1Zchn"/>
    <w:uiPriority w:val="1"/>
    <w:qFormat/>
    <w:rsid w:val="00636E4D"/>
    <w:pPr>
      <w:keepNext/>
      <w:numPr>
        <w:numId w:val="42"/>
      </w:numPr>
      <w:spacing w:after="120"/>
      <w:ind w:left="432"/>
      <w:outlineLvl w:val="0"/>
    </w:pPr>
    <w:rPr>
      <w:rFonts w:ascii="Arial Fett" w:hAnsi="Arial Fett"/>
      <w:b/>
      <w:kern w:val="28"/>
    </w:rPr>
  </w:style>
  <w:style w:type="paragraph" w:styleId="berschrift2">
    <w:name w:val="heading 2"/>
    <w:basedOn w:val="berschrift1"/>
    <w:next w:val="FlieText"/>
    <w:link w:val="berschrift2Zchn1"/>
    <w:uiPriority w:val="2"/>
    <w:qFormat/>
    <w:rsid w:val="00AB3A46"/>
    <w:pPr>
      <w:numPr>
        <w:ilvl w:val="1"/>
      </w:numPr>
      <w:ind w:left="431" w:hanging="431"/>
      <w:outlineLvl w:val="1"/>
    </w:pPr>
  </w:style>
  <w:style w:type="paragraph" w:styleId="berschrift3">
    <w:name w:val="heading 3"/>
    <w:basedOn w:val="berschrift2"/>
    <w:next w:val="FlieText"/>
    <w:link w:val="berschrift3Zchn"/>
    <w:uiPriority w:val="4"/>
    <w:qFormat/>
    <w:rsid w:val="00FA5C39"/>
    <w:pPr>
      <w:numPr>
        <w:ilvl w:val="2"/>
      </w:numPr>
      <w:outlineLvl w:val="2"/>
    </w:pPr>
  </w:style>
  <w:style w:type="paragraph" w:styleId="berschrift4">
    <w:name w:val="heading 4"/>
    <w:basedOn w:val="Standard"/>
    <w:next w:val="Standard"/>
    <w:link w:val="berschrift4Zchn"/>
    <w:uiPriority w:val="9"/>
    <w:rsid w:val="00FA5C39"/>
    <w:pPr>
      <w:keepNext/>
      <w:numPr>
        <w:ilvl w:val="3"/>
        <w:numId w:val="42"/>
      </w:numPr>
      <w:outlineLvl w:val="3"/>
    </w:pPr>
    <w:rPr>
      <w:b/>
      <w:sz w:val="40"/>
    </w:rPr>
  </w:style>
  <w:style w:type="paragraph" w:styleId="berschrift5">
    <w:name w:val="heading 5"/>
    <w:basedOn w:val="Standard"/>
    <w:next w:val="Standard"/>
    <w:link w:val="berschrift5Zchn"/>
    <w:uiPriority w:val="9"/>
    <w:rsid w:val="00FA5C39"/>
    <w:pPr>
      <w:keepNext/>
      <w:numPr>
        <w:ilvl w:val="4"/>
        <w:numId w:val="42"/>
      </w:numPr>
      <w:outlineLvl w:val="4"/>
    </w:pPr>
    <w:rPr>
      <w:sz w:val="28"/>
    </w:rPr>
  </w:style>
  <w:style w:type="paragraph" w:styleId="berschrift6">
    <w:name w:val="heading 6"/>
    <w:basedOn w:val="Standard"/>
    <w:next w:val="Standard"/>
    <w:link w:val="berschrift6Zchn"/>
    <w:uiPriority w:val="9"/>
    <w:rsid w:val="00FA5C39"/>
    <w:pPr>
      <w:keepNext/>
      <w:numPr>
        <w:ilvl w:val="5"/>
        <w:numId w:val="42"/>
      </w:numPr>
      <w:jc w:val="right"/>
      <w:outlineLvl w:val="5"/>
    </w:pPr>
    <w:rPr>
      <w:sz w:val="28"/>
    </w:rPr>
  </w:style>
  <w:style w:type="paragraph" w:styleId="berschrift7">
    <w:name w:val="heading 7"/>
    <w:basedOn w:val="Standard"/>
    <w:next w:val="Standard"/>
    <w:link w:val="berschrift7Zchn"/>
    <w:uiPriority w:val="9"/>
    <w:rsid w:val="00FA5C39"/>
    <w:pPr>
      <w:keepNext/>
      <w:numPr>
        <w:ilvl w:val="6"/>
        <w:numId w:val="42"/>
      </w:numPr>
      <w:outlineLvl w:val="6"/>
    </w:pPr>
    <w:rPr>
      <w:sz w:val="28"/>
    </w:rPr>
  </w:style>
  <w:style w:type="paragraph" w:styleId="berschrift8">
    <w:name w:val="heading 8"/>
    <w:basedOn w:val="Standard"/>
    <w:next w:val="Standard"/>
    <w:link w:val="berschrift8Zchn"/>
    <w:uiPriority w:val="9"/>
    <w:rsid w:val="00FA5C39"/>
    <w:pPr>
      <w:numPr>
        <w:ilvl w:val="7"/>
        <w:numId w:val="42"/>
      </w:numPr>
      <w:spacing w:before="240" w:after="60"/>
      <w:outlineLvl w:val="7"/>
    </w:pPr>
    <w:rPr>
      <w:i/>
    </w:rPr>
  </w:style>
  <w:style w:type="paragraph" w:styleId="berschrift9">
    <w:name w:val="heading 9"/>
    <w:basedOn w:val="Standard"/>
    <w:next w:val="Standard"/>
    <w:link w:val="berschrift9Zchn"/>
    <w:uiPriority w:val="9"/>
    <w:rsid w:val="00FA5C39"/>
    <w:pPr>
      <w:numPr>
        <w:ilvl w:val="8"/>
        <w:numId w:val="42"/>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Nr">
    <w:name w:val="Aufzählung Nr."/>
    <w:basedOn w:val="Listenabsatz"/>
    <w:link w:val="AufzhlungNrZchn"/>
    <w:uiPriority w:val="5"/>
    <w:qFormat/>
    <w:rsid w:val="003235EC"/>
    <w:pPr>
      <w:numPr>
        <w:numId w:val="44"/>
      </w:numPr>
      <w:ind w:left="57" w:firstLine="0"/>
      <w:jc w:val="center"/>
    </w:pPr>
  </w:style>
  <w:style w:type="character" w:customStyle="1" w:styleId="berschrift2Zchn">
    <w:name w:val="Überschrift 2 Zchn"/>
    <w:basedOn w:val="Absatz-Standardschriftart"/>
    <w:uiPriority w:val="9"/>
    <w:rsid w:val="00636E4D"/>
    <w:rPr>
      <w:rFonts w:ascii="Arial" w:hAnsi="Arial" w:cs="Times New Roman"/>
      <w:b/>
      <w:kern w:val="28"/>
      <w:sz w:val="22"/>
      <w:lang w:val="de-DE" w:eastAsia="de-DE" w:bidi="ar-SA"/>
    </w:rPr>
  </w:style>
  <w:style w:type="character" w:customStyle="1" w:styleId="berschrift3Zchn">
    <w:name w:val="Überschrift 3 Zchn"/>
    <w:basedOn w:val="Absatz-Standardschriftart"/>
    <w:link w:val="berschrift3"/>
    <w:uiPriority w:val="4"/>
    <w:locked/>
    <w:rsid w:val="008C5AAE"/>
    <w:rPr>
      <w:rFonts w:ascii="Arial Fett" w:hAnsi="Arial Fett"/>
      <w:b/>
      <w:kern w:val="28"/>
    </w:rPr>
  </w:style>
  <w:style w:type="character" w:customStyle="1" w:styleId="berschrift4Zchn">
    <w:name w:val="Überschrift 4 Zchn"/>
    <w:basedOn w:val="Absatz-Standardschriftart"/>
    <w:link w:val="berschrift4"/>
    <w:uiPriority w:val="9"/>
    <w:locked/>
    <w:rPr>
      <w:rFonts w:ascii="Arial" w:hAnsi="Arial" w:cs="Times New Roman"/>
      <w:b/>
      <w:sz w:val="40"/>
    </w:rPr>
  </w:style>
  <w:style w:type="character" w:customStyle="1" w:styleId="berschrift5Zchn">
    <w:name w:val="Überschrift 5 Zchn"/>
    <w:basedOn w:val="Absatz-Standardschriftart"/>
    <w:link w:val="berschrift5"/>
    <w:uiPriority w:val="9"/>
    <w:locked/>
    <w:rPr>
      <w:rFonts w:ascii="Arial" w:hAnsi="Arial" w:cs="Times New Roman"/>
      <w:sz w:val="28"/>
    </w:rPr>
  </w:style>
  <w:style w:type="character" w:customStyle="1" w:styleId="berschrift6Zchn">
    <w:name w:val="Überschrift 6 Zchn"/>
    <w:basedOn w:val="Absatz-Standardschriftart"/>
    <w:link w:val="berschrift6"/>
    <w:uiPriority w:val="9"/>
    <w:locked/>
    <w:rPr>
      <w:rFonts w:ascii="Arial" w:hAnsi="Arial" w:cs="Times New Roman"/>
      <w:sz w:val="28"/>
    </w:rPr>
  </w:style>
  <w:style w:type="character" w:customStyle="1" w:styleId="berschrift7Zchn">
    <w:name w:val="Überschrift 7 Zchn"/>
    <w:basedOn w:val="Absatz-Standardschriftart"/>
    <w:link w:val="berschrift7"/>
    <w:uiPriority w:val="9"/>
    <w:locked/>
    <w:rPr>
      <w:rFonts w:ascii="Arial" w:hAnsi="Arial" w:cs="Times New Roman"/>
      <w:sz w:val="28"/>
    </w:rPr>
  </w:style>
  <w:style w:type="character" w:customStyle="1" w:styleId="berschrift8Zchn">
    <w:name w:val="Überschrift 8 Zchn"/>
    <w:basedOn w:val="Absatz-Standardschriftart"/>
    <w:link w:val="berschrift8"/>
    <w:uiPriority w:val="9"/>
    <w:locked/>
    <w:rPr>
      <w:rFonts w:ascii="Arial" w:hAnsi="Arial" w:cs="Times New Roman"/>
      <w:i/>
    </w:rPr>
  </w:style>
  <w:style w:type="character" w:customStyle="1" w:styleId="berschrift9Zchn">
    <w:name w:val="Überschrift 9 Zchn"/>
    <w:basedOn w:val="Absatz-Standardschriftart"/>
    <w:link w:val="berschrift9"/>
    <w:uiPriority w:val="9"/>
    <w:locked/>
    <w:rPr>
      <w:rFonts w:ascii="Arial" w:hAnsi="Arial" w:cs="Times New Roman"/>
      <w:i/>
      <w:sz w:val="18"/>
    </w:rPr>
  </w:style>
  <w:style w:type="paragraph" w:styleId="Sprechblasentext">
    <w:name w:val="Balloon Text"/>
    <w:basedOn w:val="Standard"/>
    <w:link w:val="SprechblasentextZchn"/>
    <w:uiPriority w:val="99"/>
    <w:semiHidden/>
    <w:rsid w:val="00A828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character" w:customStyle="1" w:styleId="berschrift2Zchn1">
    <w:name w:val="Überschrift 2 Zchn1"/>
    <w:basedOn w:val="berschrift1Zchn"/>
    <w:link w:val="berschrift2"/>
    <w:uiPriority w:val="2"/>
    <w:locked/>
    <w:rsid w:val="008C5AAE"/>
    <w:rPr>
      <w:rFonts w:ascii="Arial Fett" w:hAnsi="Arial Fett"/>
      <w:b/>
      <w:kern w:val="28"/>
    </w:rPr>
  </w:style>
  <w:style w:type="paragraph" w:styleId="Kommentartext">
    <w:name w:val="annotation text"/>
    <w:basedOn w:val="Standard"/>
    <w:link w:val="KommentartextZchn"/>
    <w:uiPriority w:val="99"/>
    <w:semiHidden/>
    <w:pPr>
      <w:spacing w:before="120" w:after="120"/>
    </w:pPr>
  </w:style>
  <w:style w:type="character" w:customStyle="1" w:styleId="KommentartextZchn">
    <w:name w:val="Kommentartext Zchn"/>
    <w:basedOn w:val="Absatz-Standardschriftart"/>
    <w:link w:val="Kommentartext"/>
    <w:uiPriority w:val="99"/>
    <w:semiHidden/>
    <w:locked/>
    <w:rPr>
      <w:rFonts w:ascii="Arial" w:hAnsi="Arial" w:cs="Times New Roman"/>
    </w:rPr>
  </w:style>
  <w:style w:type="paragraph" w:styleId="Kommentarthema">
    <w:name w:val="annotation subject"/>
    <w:basedOn w:val="Kommentartext"/>
    <w:next w:val="Kommentartext"/>
    <w:link w:val="KommentarthemaZchn"/>
    <w:uiPriority w:val="99"/>
    <w:semiHidden/>
    <w:rsid w:val="00A828ED"/>
    <w:pPr>
      <w:spacing w:before="0" w:after="0"/>
    </w:pPr>
    <w:rPr>
      <w:b/>
      <w:bCs/>
    </w:rPr>
  </w:style>
  <w:style w:type="character" w:customStyle="1" w:styleId="KommentarthemaZchn">
    <w:name w:val="Kommentarthema Zchn"/>
    <w:basedOn w:val="KommentartextZchn"/>
    <w:link w:val="Kommentarthema"/>
    <w:uiPriority w:val="99"/>
    <w:semiHidden/>
    <w:locked/>
    <w:rPr>
      <w:rFonts w:ascii="Arial" w:hAnsi="Arial" w:cs="Times New Roman"/>
      <w:b/>
      <w:bCs/>
    </w:rPr>
  </w:style>
  <w:style w:type="paragraph" w:styleId="Kopfzeile">
    <w:name w:val="header"/>
    <w:basedOn w:val="Standard"/>
    <w:link w:val="KopfzeileZchn"/>
    <w:uiPriority w:val="99"/>
  </w:style>
  <w:style w:type="character" w:customStyle="1" w:styleId="KopfzeileZchn">
    <w:name w:val="Kopfzeile Zchn"/>
    <w:basedOn w:val="Absatz-Standardschriftart"/>
    <w:link w:val="Kopfzeile"/>
    <w:uiPriority w:val="99"/>
    <w:semiHidden/>
    <w:locked/>
    <w:rPr>
      <w:rFonts w:ascii="Arial" w:hAnsi="Arial" w:cs="Times New Roman"/>
      <w:sz w:val="22"/>
    </w:rPr>
  </w:style>
  <w:style w:type="paragraph" w:customStyle="1" w:styleId="einzug0">
    <w:name w:val="einzug"/>
    <w:basedOn w:val="Standard"/>
    <w:pPr>
      <w:ind w:left="283" w:hanging="283"/>
    </w:pPr>
  </w:style>
  <w:style w:type="paragraph" w:styleId="Fuzeile">
    <w:name w:val="footer"/>
    <w:basedOn w:val="Standard"/>
    <w:link w:val="FuzeileZchn"/>
    <w:uiPriority w:val="7"/>
    <w:pPr>
      <w:tabs>
        <w:tab w:val="right" w:pos="9356"/>
      </w:tabs>
    </w:pPr>
    <w:rPr>
      <w:sz w:val="18"/>
    </w:rPr>
  </w:style>
  <w:style w:type="character" w:customStyle="1" w:styleId="FuzeileZchn">
    <w:name w:val="Fußzeile Zchn"/>
    <w:basedOn w:val="Absatz-Standardschriftart"/>
    <w:link w:val="Fuzeile"/>
    <w:uiPriority w:val="7"/>
    <w:locked/>
    <w:rsid w:val="00610CE1"/>
    <w:rPr>
      <w:rFonts w:ascii="Arial" w:hAnsi="Arial"/>
      <w:sz w:val="18"/>
    </w:rPr>
  </w:style>
  <w:style w:type="character" w:styleId="Seitenzahl">
    <w:name w:val="page number"/>
    <w:basedOn w:val="Absatz-Standardschriftart"/>
    <w:uiPriority w:val="99"/>
    <w:rPr>
      <w:rFonts w:cs="Times New Roman"/>
    </w:rPr>
  </w:style>
  <w:style w:type="paragraph" w:styleId="Verzeichnis1">
    <w:name w:val="toc 1"/>
    <w:basedOn w:val="Standard"/>
    <w:next w:val="Standard"/>
    <w:autoRedefine/>
    <w:uiPriority w:val="39"/>
    <w:semiHidden/>
    <w:pPr>
      <w:tabs>
        <w:tab w:val="right" w:leader="dot" w:pos="9344"/>
      </w:tabs>
      <w:spacing w:before="60" w:after="60"/>
      <w:ind w:left="709" w:hanging="709"/>
    </w:pPr>
    <w:rPr>
      <w:b/>
      <w:noProof/>
      <w:sz w:val="24"/>
    </w:rPr>
  </w:style>
  <w:style w:type="paragraph" w:styleId="Verzeichnis3">
    <w:name w:val="toc 3"/>
    <w:basedOn w:val="Verzeichnis2"/>
    <w:next w:val="Standard"/>
    <w:autoRedefine/>
    <w:uiPriority w:val="39"/>
    <w:semiHidden/>
  </w:style>
  <w:style w:type="paragraph" w:styleId="Verzeichnis2">
    <w:name w:val="toc 2"/>
    <w:basedOn w:val="Verzeichnis1"/>
    <w:next w:val="Standard"/>
    <w:autoRedefine/>
    <w:uiPriority w:val="39"/>
    <w:semiHidden/>
    <w:pPr>
      <w:spacing w:before="0" w:after="0"/>
      <w:ind w:left="1560" w:hanging="851"/>
    </w:pPr>
    <w:rPr>
      <w:b w:val="0"/>
    </w:rPr>
  </w:style>
  <w:style w:type="paragraph" w:styleId="Textkrper-Einzug2">
    <w:name w:val="Body Text Indent 2"/>
    <w:basedOn w:val="Standard"/>
    <w:link w:val="Textkrper-Einzug2Zchn"/>
    <w:uiPriority w:val="99"/>
    <w:pPr>
      <w:tabs>
        <w:tab w:val="right" w:leader="underscore" w:pos="9072"/>
      </w:tabs>
      <w:ind w:left="284"/>
      <w:jc w:val="both"/>
    </w:pPr>
    <w:rPr>
      <w:sz w:val="24"/>
      <w:lang w:val="en-GB"/>
    </w:rPr>
  </w:style>
  <w:style w:type="character" w:customStyle="1" w:styleId="Textkrper-Einzug2Zchn">
    <w:name w:val="Textkörper-Einzug 2 Zchn"/>
    <w:basedOn w:val="Absatz-Standardschriftart"/>
    <w:link w:val="Textkrper-Einzug2"/>
    <w:uiPriority w:val="99"/>
    <w:semiHidden/>
    <w:locked/>
    <w:rPr>
      <w:rFonts w:ascii="Arial" w:hAnsi="Arial" w:cs="Times New Roman"/>
      <w:sz w:val="22"/>
    </w:rPr>
  </w:style>
  <w:style w:type="paragraph" w:styleId="Verzeichnis4">
    <w:name w:val="toc 4"/>
    <w:basedOn w:val="Standard"/>
    <w:next w:val="Standard"/>
    <w:autoRedefine/>
    <w:uiPriority w:val="39"/>
    <w:semiHidden/>
    <w:pPr>
      <w:ind w:left="660"/>
    </w:pPr>
  </w:style>
  <w:style w:type="paragraph" w:styleId="Verzeichnis5">
    <w:name w:val="toc 5"/>
    <w:basedOn w:val="Standard"/>
    <w:next w:val="Standard"/>
    <w:autoRedefine/>
    <w:uiPriority w:val="39"/>
    <w:semiHidden/>
    <w:pPr>
      <w:ind w:left="880"/>
    </w:pPr>
  </w:style>
  <w:style w:type="paragraph" w:styleId="Verzeichnis6">
    <w:name w:val="toc 6"/>
    <w:basedOn w:val="Standard"/>
    <w:next w:val="Standard"/>
    <w:autoRedefine/>
    <w:uiPriority w:val="39"/>
    <w:semiHidden/>
    <w:pPr>
      <w:ind w:left="1100"/>
    </w:pPr>
  </w:style>
  <w:style w:type="paragraph" w:styleId="Verzeichnis7">
    <w:name w:val="toc 7"/>
    <w:basedOn w:val="Standard"/>
    <w:next w:val="Standard"/>
    <w:autoRedefine/>
    <w:uiPriority w:val="39"/>
    <w:semiHidden/>
    <w:pPr>
      <w:ind w:left="1320"/>
    </w:pPr>
  </w:style>
  <w:style w:type="paragraph" w:styleId="Verzeichnis8">
    <w:name w:val="toc 8"/>
    <w:basedOn w:val="Standard"/>
    <w:next w:val="Standard"/>
    <w:autoRedefine/>
    <w:uiPriority w:val="39"/>
    <w:semiHidden/>
    <w:pPr>
      <w:ind w:left="1540"/>
    </w:pPr>
  </w:style>
  <w:style w:type="paragraph" w:styleId="Verzeichnis9">
    <w:name w:val="toc 9"/>
    <w:basedOn w:val="Standard"/>
    <w:next w:val="Standard"/>
    <w:autoRedefine/>
    <w:uiPriority w:val="39"/>
    <w:semiHidden/>
    <w:pPr>
      <w:ind w:left="1760"/>
    </w:pPr>
  </w:style>
  <w:style w:type="paragraph" w:styleId="Abbildungsverzeichnis">
    <w:name w:val="table of figures"/>
    <w:basedOn w:val="Standard"/>
    <w:next w:val="Standard"/>
    <w:uiPriority w:val="99"/>
    <w:semiHidden/>
    <w:pPr>
      <w:ind w:left="440" w:hanging="440"/>
    </w:pPr>
  </w:style>
  <w:style w:type="paragraph" w:styleId="Aufzhlungszeichen">
    <w:name w:val="List Bullet"/>
    <w:basedOn w:val="Standard"/>
    <w:autoRedefine/>
    <w:uiPriority w:val="99"/>
    <w:pPr>
      <w:spacing w:before="120" w:after="120"/>
      <w:ind w:left="284" w:hanging="284"/>
    </w:pPr>
  </w:style>
  <w:style w:type="character" w:styleId="Hyperlink">
    <w:name w:val="Hyperlink"/>
    <w:basedOn w:val="Absatz-Standardschriftart"/>
    <w:uiPriority w:val="99"/>
    <w:rPr>
      <w:rFonts w:cs="Times New Roman"/>
      <w:color w:val="0000FF"/>
      <w:u w:val="single"/>
    </w:rPr>
  </w:style>
  <w:style w:type="paragraph" w:styleId="Beschriftung">
    <w:name w:val="caption"/>
    <w:basedOn w:val="Standard"/>
    <w:next w:val="Standard"/>
    <w:uiPriority w:val="35"/>
    <w:pPr>
      <w:spacing w:before="120" w:after="120"/>
    </w:pPr>
    <w:rPr>
      <w:b/>
    </w:rPr>
  </w:style>
  <w:style w:type="character" w:styleId="BesuchterLink">
    <w:name w:val="FollowedHyperlink"/>
    <w:basedOn w:val="Absatz-Standardschriftart"/>
    <w:uiPriority w:val="99"/>
    <w:rPr>
      <w:rFonts w:cs="Times New Roman"/>
      <w:color w:val="800080"/>
      <w:u w:val="single"/>
    </w:rPr>
  </w:style>
  <w:style w:type="character" w:styleId="Kommentarzeichen">
    <w:name w:val="annotation reference"/>
    <w:basedOn w:val="Absatz-Standardschriftart"/>
    <w:uiPriority w:val="99"/>
    <w:semiHidden/>
    <w:rPr>
      <w:rFonts w:cs="Times New Roman"/>
      <w:sz w:val="16"/>
    </w:rPr>
  </w:style>
  <w:style w:type="paragraph" w:styleId="Textkrper2">
    <w:name w:val="Body Text 2"/>
    <w:basedOn w:val="Standard"/>
    <w:link w:val="Textkrper2Zchn"/>
    <w:uiPriority w:val="99"/>
    <w:pPr>
      <w:tabs>
        <w:tab w:val="left" w:pos="284"/>
      </w:tabs>
      <w:jc w:val="both"/>
    </w:pPr>
  </w:style>
  <w:style w:type="character" w:customStyle="1" w:styleId="Textkrper2Zchn">
    <w:name w:val="Textkörper 2 Zchn"/>
    <w:basedOn w:val="Absatz-Standardschriftart"/>
    <w:link w:val="Textkrper2"/>
    <w:uiPriority w:val="99"/>
    <w:semiHidden/>
    <w:locked/>
    <w:rPr>
      <w:rFonts w:ascii="Arial" w:hAnsi="Arial" w:cs="Times New Roman"/>
      <w:sz w:val="22"/>
    </w:rPr>
  </w:style>
  <w:style w:type="paragraph" w:styleId="Textkrper">
    <w:name w:val="Body Text"/>
    <w:basedOn w:val="Standard"/>
    <w:link w:val="TextkrperZchn"/>
    <w:uiPriority w:val="99"/>
    <w:pPr>
      <w:spacing w:before="120" w:after="120"/>
    </w:pPr>
    <w:rPr>
      <w:b/>
    </w:rPr>
  </w:style>
  <w:style w:type="character" w:customStyle="1" w:styleId="TextkrperZchn">
    <w:name w:val="Textkörper Zchn"/>
    <w:basedOn w:val="Absatz-Standardschriftart"/>
    <w:link w:val="Textkrper"/>
    <w:uiPriority w:val="99"/>
    <w:semiHidden/>
    <w:locked/>
    <w:rPr>
      <w:rFonts w:ascii="Arial" w:hAnsi="Arial" w:cs="Times New Roman"/>
      <w:sz w:val="22"/>
    </w:rPr>
  </w:style>
  <w:style w:type="paragraph" w:styleId="Textkrper3">
    <w:name w:val="Body Text 3"/>
    <w:basedOn w:val="Standard"/>
    <w:link w:val="Textkrper3Zchn"/>
    <w:uiPriority w:val="99"/>
    <w:pPr>
      <w:ind w:right="-2"/>
      <w:jc w:val="both"/>
    </w:pPr>
  </w:style>
  <w:style w:type="character" w:customStyle="1" w:styleId="Textkrper3Zchn">
    <w:name w:val="Textkörper 3 Zchn"/>
    <w:basedOn w:val="Absatz-Standardschriftart"/>
    <w:link w:val="Textkrper3"/>
    <w:uiPriority w:val="99"/>
    <w:semiHidden/>
    <w:locked/>
    <w:rPr>
      <w:rFonts w:ascii="Arial" w:hAnsi="Arial" w:cs="Times New Roman"/>
      <w:sz w:val="16"/>
      <w:szCs w:val="16"/>
    </w:rPr>
  </w:style>
  <w:style w:type="paragraph" w:styleId="Textkrper-Zeileneinzug">
    <w:name w:val="Body Text Indent"/>
    <w:basedOn w:val="Standard"/>
    <w:link w:val="Textkrper-ZeileneinzugZchn"/>
    <w:uiPriority w:val="99"/>
    <w:pPr>
      <w:tabs>
        <w:tab w:val="right" w:leader="underscore" w:pos="9072"/>
      </w:tabs>
      <w:ind w:left="284"/>
      <w:jc w:val="both"/>
    </w:pPr>
    <w:rPr>
      <w:i/>
      <w:lang w:val="en-GB"/>
    </w:r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sz w:val="22"/>
    </w:rPr>
  </w:style>
  <w:style w:type="paragraph" w:styleId="Funotentext">
    <w:name w:val="footnote text"/>
    <w:basedOn w:val="Standard"/>
    <w:link w:val="FunotentextZchn"/>
    <w:uiPriority w:val="99"/>
    <w:semiHidden/>
    <w:rsid w:val="007B0ADA"/>
    <w:pPr>
      <w:widowControl w:val="0"/>
    </w:pPr>
  </w:style>
  <w:style w:type="character" w:customStyle="1" w:styleId="FunotentextZchn">
    <w:name w:val="Fußnotentext Zchn"/>
    <w:basedOn w:val="Absatz-Standardschriftart"/>
    <w:link w:val="Funotentext"/>
    <w:uiPriority w:val="99"/>
    <w:semiHidden/>
    <w:locked/>
    <w:rsid w:val="00D47443"/>
    <w:rPr>
      <w:rFonts w:ascii="Arial" w:hAnsi="Arial" w:cs="Times New Roman"/>
    </w:rPr>
  </w:style>
  <w:style w:type="character" w:styleId="Funotenzeichen">
    <w:name w:val="footnote reference"/>
    <w:basedOn w:val="Absatz-Standardschriftart"/>
    <w:uiPriority w:val="99"/>
    <w:semiHidden/>
    <w:rPr>
      <w:rFonts w:cs="Times New Roman"/>
      <w:vertAlign w:val="superscript"/>
    </w:rPr>
  </w:style>
  <w:style w:type="paragraph" w:styleId="Dokumentstruktur">
    <w:name w:val="Document Map"/>
    <w:basedOn w:val="Standard"/>
    <w:link w:val="DokumentstrukturZchn"/>
    <w:uiPriority w:val="99"/>
    <w:semiHidden/>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rPr>
  </w:style>
  <w:style w:type="paragraph" w:styleId="Textkrper-Einzug3">
    <w:name w:val="Body Text Indent 3"/>
    <w:basedOn w:val="Standard"/>
    <w:link w:val="Textkrper-Einzug3Zchn"/>
    <w:uiPriority w:val="99"/>
    <w:pPr>
      <w:tabs>
        <w:tab w:val="left" w:pos="9214"/>
      </w:tabs>
      <w:ind w:left="284"/>
      <w:jc w:val="both"/>
    </w:pPr>
  </w:style>
  <w:style w:type="character" w:customStyle="1" w:styleId="Textkrper-Einzug3Zchn">
    <w:name w:val="Textkörper-Einzug 3 Zchn"/>
    <w:basedOn w:val="Absatz-Standardschriftart"/>
    <w:link w:val="Textkrper-Einzug3"/>
    <w:uiPriority w:val="99"/>
    <w:semiHidden/>
    <w:locked/>
    <w:rPr>
      <w:rFonts w:ascii="Arial" w:hAnsi="Arial" w:cs="Times New Roman"/>
      <w:sz w:val="16"/>
      <w:szCs w:val="16"/>
    </w:rPr>
  </w:style>
  <w:style w:type="paragraph" w:customStyle="1" w:styleId="test">
    <w:name w:val="test"/>
    <w:basedOn w:val="Standard"/>
    <w:pPr>
      <w:spacing w:after="240"/>
    </w:pPr>
  </w:style>
  <w:style w:type="paragraph" w:customStyle="1" w:styleId="FlieText">
    <w:name w:val="FließText"/>
    <w:basedOn w:val="Standard"/>
    <w:link w:val="FlieTextZchn"/>
    <w:pPr>
      <w:ind w:left="851"/>
    </w:pPr>
  </w:style>
  <w:style w:type="paragraph" w:customStyle="1" w:styleId="Einzug">
    <w:name w:val="Einzug"/>
    <w:basedOn w:val="FlieText"/>
    <w:pPr>
      <w:numPr>
        <w:numId w:val="5"/>
      </w:numPr>
      <w:tabs>
        <w:tab w:val="clear" w:pos="360"/>
        <w:tab w:val="num" w:pos="1211"/>
      </w:tabs>
      <w:ind w:left="1211"/>
    </w:pPr>
  </w:style>
  <w:style w:type="paragraph" w:customStyle="1" w:styleId="AufzPunkte">
    <w:name w:val="AufzPunkte"/>
    <w:basedOn w:val="Standard"/>
    <w:pPr>
      <w:numPr>
        <w:numId w:val="6"/>
      </w:numPr>
      <w:tabs>
        <w:tab w:val="clear" w:pos="360"/>
        <w:tab w:val="num" w:pos="1276"/>
      </w:tabs>
      <w:ind w:left="1276" w:hanging="425"/>
    </w:pPr>
  </w:style>
  <w:style w:type="paragraph" w:customStyle="1" w:styleId="einzug2">
    <w:name w:val="einzug2"/>
    <w:basedOn w:val="FlieText"/>
    <w:pPr>
      <w:numPr>
        <w:numId w:val="4"/>
      </w:numPr>
      <w:tabs>
        <w:tab w:val="clear" w:pos="360"/>
        <w:tab w:val="num" w:pos="1701"/>
      </w:tabs>
      <w:ind w:left="1701" w:hanging="425"/>
      <w:jc w:val="both"/>
    </w:pPr>
  </w:style>
  <w:style w:type="paragraph" w:customStyle="1" w:styleId="EinzugZahl">
    <w:name w:val="EinzugZahl"/>
    <w:basedOn w:val="einzug0"/>
    <w:pPr>
      <w:tabs>
        <w:tab w:val="num" w:pos="360"/>
      </w:tabs>
      <w:ind w:left="1208" w:hanging="357"/>
    </w:pPr>
  </w:style>
  <w:style w:type="table" w:styleId="Tabellenraster">
    <w:name w:val="Table Grid"/>
    <w:basedOn w:val="NormaleTabelle"/>
    <w:rsid w:val="00A32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
    <w:name w:val="Fußnote"/>
    <w:basedOn w:val="Standard"/>
    <w:pPr>
      <w:tabs>
        <w:tab w:val="center" w:pos="8080"/>
      </w:tabs>
    </w:pPr>
    <w:rPr>
      <w:sz w:val="16"/>
    </w:rPr>
  </w:style>
  <w:style w:type="paragraph" w:customStyle="1" w:styleId="Dateiname">
    <w:name w:val="Dateiname"/>
    <w:basedOn w:val="Fuzeile"/>
    <w:rPr>
      <w:sz w:val="13"/>
    </w:rPr>
  </w:style>
  <w:style w:type="character" w:customStyle="1" w:styleId="FlieTextZchn">
    <w:name w:val="FließText Zchn"/>
    <w:basedOn w:val="Absatz-Standardschriftart"/>
    <w:link w:val="FlieText"/>
    <w:locked/>
    <w:rsid w:val="00A32C5B"/>
    <w:rPr>
      <w:rFonts w:ascii="Arial" w:hAnsi="Arial" w:cs="Times New Roman"/>
      <w:sz w:val="22"/>
      <w:lang w:val="de-DE" w:eastAsia="de-DE" w:bidi="ar-SA"/>
    </w:rPr>
  </w:style>
  <w:style w:type="character" w:customStyle="1" w:styleId="berschrift1Zchn">
    <w:name w:val="Überschrift 1 Zchn"/>
    <w:basedOn w:val="Absatz-Standardschriftart"/>
    <w:link w:val="berschrift1"/>
    <w:uiPriority w:val="1"/>
    <w:locked/>
    <w:rsid w:val="008C5AAE"/>
    <w:rPr>
      <w:rFonts w:ascii="Arial Fett" w:hAnsi="Arial Fett"/>
      <w:b/>
      <w:kern w:val="28"/>
    </w:rPr>
  </w:style>
  <w:style w:type="paragraph" w:customStyle="1" w:styleId="Standardfuzeile">
    <w:name w:val="Standardfußzeile"/>
    <w:basedOn w:val="Standard"/>
    <w:rsid w:val="004927BF"/>
    <w:rPr>
      <w:rFonts w:ascii="Arial Fett" w:hAnsi="Arial Fett"/>
      <w:b/>
      <w:sz w:val="18"/>
      <w:szCs w:val="18"/>
      <w:lang w:val="en-GB"/>
    </w:rPr>
  </w:style>
  <w:style w:type="paragraph" w:styleId="NurText">
    <w:name w:val="Plain Text"/>
    <w:basedOn w:val="Standard"/>
    <w:link w:val="NurTextZchn"/>
    <w:uiPriority w:val="99"/>
    <w:rsid w:val="0024201C"/>
    <w:rPr>
      <w:rFonts w:ascii="Courier New" w:hAnsi="Courier New" w:cs="Courier New"/>
    </w:rPr>
  </w:style>
  <w:style w:type="character" w:customStyle="1" w:styleId="NurTextZchn">
    <w:name w:val="Nur Text Zchn"/>
    <w:basedOn w:val="Absatz-Standardschriftart"/>
    <w:link w:val="NurText"/>
    <w:uiPriority w:val="99"/>
    <w:semiHidden/>
    <w:locked/>
    <w:rPr>
      <w:rFonts w:ascii="Courier New" w:hAnsi="Courier New" w:cs="Courier New"/>
    </w:rPr>
  </w:style>
  <w:style w:type="paragraph" w:styleId="berarbeitung">
    <w:name w:val="Revision"/>
    <w:hidden/>
    <w:uiPriority w:val="99"/>
    <w:semiHidden/>
    <w:rsid w:val="0069009C"/>
    <w:rPr>
      <w:rFonts w:ascii="Arial" w:hAnsi="Arial"/>
      <w:sz w:val="22"/>
    </w:rPr>
  </w:style>
  <w:style w:type="paragraph" w:styleId="Endnotentext">
    <w:name w:val="endnote text"/>
    <w:basedOn w:val="Standard"/>
    <w:link w:val="EndnotentextZchn"/>
    <w:uiPriority w:val="99"/>
    <w:rsid w:val="00B030EF"/>
  </w:style>
  <w:style w:type="character" w:customStyle="1" w:styleId="EndnotentextZchn">
    <w:name w:val="Endnotentext Zchn"/>
    <w:basedOn w:val="Absatz-Standardschriftart"/>
    <w:link w:val="Endnotentext"/>
    <w:uiPriority w:val="99"/>
    <w:locked/>
    <w:rsid w:val="00B030EF"/>
    <w:rPr>
      <w:rFonts w:ascii="Arial" w:hAnsi="Arial" w:cs="Times New Roman"/>
    </w:rPr>
  </w:style>
  <w:style w:type="character" w:styleId="Endnotenzeichen">
    <w:name w:val="endnote reference"/>
    <w:basedOn w:val="Absatz-Standardschriftart"/>
    <w:uiPriority w:val="99"/>
    <w:rsid w:val="00B030EF"/>
    <w:rPr>
      <w:rFonts w:cs="Times New Roman"/>
      <w:vertAlign w:val="superscript"/>
    </w:rPr>
  </w:style>
  <w:style w:type="paragraph" w:customStyle="1" w:styleId="Default">
    <w:name w:val="Default"/>
    <w:rsid w:val="00453A32"/>
    <w:pPr>
      <w:autoSpaceDE w:val="0"/>
      <w:autoSpaceDN w:val="0"/>
      <w:adjustRightInd w:val="0"/>
    </w:pPr>
    <w:rPr>
      <w:rFonts w:ascii="Arial" w:hAnsi="Arial" w:cs="Arial"/>
      <w:color w:val="000000"/>
      <w:sz w:val="24"/>
      <w:szCs w:val="24"/>
      <w:lang w:val="en-US"/>
    </w:rPr>
  </w:style>
  <w:style w:type="character" w:styleId="NichtaufgelsteErwhnung">
    <w:name w:val="Unresolved Mention"/>
    <w:basedOn w:val="Absatz-Standardschriftart"/>
    <w:uiPriority w:val="99"/>
    <w:semiHidden/>
    <w:unhideWhenUsed/>
    <w:rsid w:val="00325A33"/>
    <w:rPr>
      <w:color w:val="605E5C"/>
      <w:shd w:val="clear" w:color="auto" w:fill="E1DFDD"/>
    </w:rPr>
  </w:style>
  <w:style w:type="paragraph" w:styleId="Listenabsatz">
    <w:name w:val="List Paragraph"/>
    <w:basedOn w:val="Standard"/>
    <w:link w:val="ListenabsatzZchn"/>
    <w:uiPriority w:val="34"/>
    <w:rsid w:val="002050BF"/>
    <w:pPr>
      <w:ind w:left="720"/>
      <w:contextualSpacing/>
    </w:pPr>
  </w:style>
  <w:style w:type="character" w:customStyle="1" w:styleId="ListenabsatzZchn">
    <w:name w:val="Listenabsatz Zchn"/>
    <w:basedOn w:val="Absatz-Standardschriftart"/>
    <w:link w:val="Listenabsatz"/>
    <w:uiPriority w:val="34"/>
    <w:rsid w:val="003235EC"/>
    <w:rPr>
      <w:rFonts w:ascii="Arial" w:hAnsi="Arial"/>
    </w:rPr>
  </w:style>
  <w:style w:type="character" w:customStyle="1" w:styleId="AufzhlungNrZchn">
    <w:name w:val="Aufzählung Nr. Zchn"/>
    <w:basedOn w:val="ListenabsatzZchn"/>
    <w:link w:val="AufzhlungNr"/>
    <w:uiPriority w:val="5"/>
    <w:rsid w:val="008C5AAE"/>
    <w:rPr>
      <w:rFonts w:ascii="Arial" w:hAnsi="Arial"/>
    </w:rPr>
  </w:style>
  <w:style w:type="paragraph" w:customStyle="1" w:styleId="Anforderungsaufzhlungen">
    <w:name w:val="Anforderungsaufzählungen"/>
    <w:basedOn w:val="Listenabsatz"/>
    <w:link w:val="AnforderungsaufzhlungenZchn"/>
    <w:uiPriority w:val="6"/>
    <w:qFormat/>
    <w:rsid w:val="008C5AAE"/>
    <w:pPr>
      <w:numPr>
        <w:numId w:val="45"/>
      </w:numPr>
      <w:ind w:left="177" w:hanging="142"/>
    </w:pPr>
    <w:rPr>
      <w:sz w:val="16"/>
      <w:szCs w:val="16"/>
    </w:rPr>
  </w:style>
  <w:style w:type="character" w:styleId="Hervorhebung">
    <w:name w:val="Emphasis"/>
    <w:basedOn w:val="Absatz-Standardschriftart"/>
    <w:uiPriority w:val="8"/>
    <w:rsid w:val="008C5AAE"/>
    <w:rPr>
      <w:i/>
      <w:iCs/>
    </w:rPr>
  </w:style>
  <w:style w:type="character" w:customStyle="1" w:styleId="AnforderungsaufzhlungenZchn">
    <w:name w:val="Anforderungsaufzählungen Zchn"/>
    <w:basedOn w:val="ListenabsatzZchn"/>
    <w:link w:val="Anforderungsaufzhlungen"/>
    <w:uiPriority w:val="6"/>
    <w:rsid w:val="008C5AAE"/>
    <w:rPr>
      <w:rFonts w:ascii="Arial" w:hAnsi="Arial"/>
      <w:sz w:val="16"/>
      <w:szCs w:val="16"/>
    </w:rPr>
  </w:style>
  <w:style w:type="character" w:styleId="Fett">
    <w:name w:val="Strong"/>
    <w:basedOn w:val="Absatz-Standardschriftart"/>
    <w:uiPriority w:val="9"/>
    <w:qFormat/>
    <w:rsid w:val="008C5AAE"/>
    <w:rPr>
      <w:b/>
      <w:bCs/>
    </w:rPr>
  </w:style>
  <w:style w:type="paragraph" w:styleId="KeinLeerraum">
    <w:name w:val="No Spacing"/>
    <w:uiPriority w:val="9"/>
    <w:rsid w:val="008C5AA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2113">
      <w:bodyDiv w:val="1"/>
      <w:marLeft w:val="0"/>
      <w:marRight w:val="0"/>
      <w:marTop w:val="0"/>
      <w:marBottom w:val="0"/>
      <w:divBdr>
        <w:top w:val="none" w:sz="0" w:space="0" w:color="auto"/>
        <w:left w:val="none" w:sz="0" w:space="0" w:color="auto"/>
        <w:bottom w:val="none" w:sz="0" w:space="0" w:color="auto"/>
        <w:right w:val="none" w:sz="0" w:space="0" w:color="auto"/>
      </w:divBdr>
      <w:divsChild>
        <w:div w:id="1107962413">
          <w:marLeft w:val="446"/>
          <w:marRight w:val="0"/>
          <w:marTop w:val="0"/>
          <w:marBottom w:val="0"/>
          <w:divBdr>
            <w:top w:val="none" w:sz="0" w:space="0" w:color="auto"/>
            <w:left w:val="none" w:sz="0" w:space="0" w:color="auto"/>
            <w:bottom w:val="none" w:sz="0" w:space="0" w:color="auto"/>
            <w:right w:val="none" w:sz="0" w:space="0" w:color="auto"/>
          </w:divBdr>
        </w:div>
        <w:div w:id="989597215">
          <w:marLeft w:val="446"/>
          <w:marRight w:val="0"/>
          <w:marTop w:val="0"/>
          <w:marBottom w:val="0"/>
          <w:divBdr>
            <w:top w:val="none" w:sz="0" w:space="0" w:color="auto"/>
            <w:left w:val="none" w:sz="0" w:space="0" w:color="auto"/>
            <w:bottom w:val="none" w:sz="0" w:space="0" w:color="auto"/>
            <w:right w:val="none" w:sz="0" w:space="0" w:color="auto"/>
          </w:divBdr>
        </w:div>
        <w:div w:id="121273779">
          <w:marLeft w:val="446"/>
          <w:marRight w:val="0"/>
          <w:marTop w:val="0"/>
          <w:marBottom w:val="0"/>
          <w:divBdr>
            <w:top w:val="none" w:sz="0" w:space="0" w:color="auto"/>
            <w:left w:val="none" w:sz="0" w:space="0" w:color="auto"/>
            <w:bottom w:val="none" w:sz="0" w:space="0" w:color="auto"/>
            <w:right w:val="none" w:sz="0" w:space="0" w:color="auto"/>
          </w:divBdr>
        </w:div>
        <w:div w:id="682316549">
          <w:marLeft w:val="446"/>
          <w:marRight w:val="0"/>
          <w:marTop w:val="0"/>
          <w:marBottom w:val="0"/>
          <w:divBdr>
            <w:top w:val="none" w:sz="0" w:space="0" w:color="auto"/>
            <w:left w:val="none" w:sz="0" w:space="0" w:color="auto"/>
            <w:bottom w:val="none" w:sz="0" w:space="0" w:color="auto"/>
            <w:right w:val="none" w:sz="0" w:space="0" w:color="auto"/>
          </w:divBdr>
        </w:div>
      </w:divsChild>
    </w:div>
    <w:div w:id="103812438">
      <w:bodyDiv w:val="1"/>
      <w:marLeft w:val="0"/>
      <w:marRight w:val="0"/>
      <w:marTop w:val="0"/>
      <w:marBottom w:val="0"/>
      <w:divBdr>
        <w:top w:val="none" w:sz="0" w:space="0" w:color="auto"/>
        <w:left w:val="none" w:sz="0" w:space="0" w:color="auto"/>
        <w:bottom w:val="none" w:sz="0" w:space="0" w:color="auto"/>
        <w:right w:val="none" w:sz="0" w:space="0" w:color="auto"/>
      </w:divBdr>
      <w:divsChild>
        <w:div w:id="2014721092">
          <w:marLeft w:val="446"/>
          <w:marRight w:val="0"/>
          <w:marTop w:val="0"/>
          <w:marBottom w:val="0"/>
          <w:divBdr>
            <w:top w:val="none" w:sz="0" w:space="0" w:color="auto"/>
            <w:left w:val="none" w:sz="0" w:space="0" w:color="auto"/>
            <w:bottom w:val="none" w:sz="0" w:space="0" w:color="auto"/>
            <w:right w:val="none" w:sz="0" w:space="0" w:color="auto"/>
          </w:divBdr>
        </w:div>
        <w:div w:id="1454203632">
          <w:marLeft w:val="446"/>
          <w:marRight w:val="0"/>
          <w:marTop w:val="0"/>
          <w:marBottom w:val="0"/>
          <w:divBdr>
            <w:top w:val="none" w:sz="0" w:space="0" w:color="auto"/>
            <w:left w:val="none" w:sz="0" w:space="0" w:color="auto"/>
            <w:bottom w:val="none" w:sz="0" w:space="0" w:color="auto"/>
            <w:right w:val="none" w:sz="0" w:space="0" w:color="auto"/>
          </w:divBdr>
        </w:div>
        <w:div w:id="1322000786">
          <w:marLeft w:val="446"/>
          <w:marRight w:val="0"/>
          <w:marTop w:val="0"/>
          <w:marBottom w:val="0"/>
          <w:divBdr>
            <w:top w:val="none" w:sz="0" w:space="0" w:color="auto"/>
            <w:left w:val="none" w:sz="0" w:space="0" w:color="auto"/>
            <w:bottom w:val="none" w:sz="0" w:space="0" w:color="auto"/>
            <w:right w:val="none" w:sz="0" w:space="0" w:color="auto"/>
          </w:divBdr>
        </w:div>
        <w:div w:id="418671450">
          <w:marLeft w:val="446"/>
          <w:marRight w:val="0"/>
          <w:marTop w:val="0"/>
          <w:marBottom w:val="0"/>
          <w:divBdr>
            <w:top w:val="none" w:sz="0" w:space="0" w:color="auto"/>
            <w:left w:val="none" w:sz="0" w:space="0" w:color="auto"/>
            <w:bottom w:val="none" w:sz="0" w:space="0" w:color="auto"/>
            <w:right w:val="none" w:sz="0" w:space="0" w:color="auto"/>
          </w:divBdr>
        </w:div>
      </w:divsChild>
    </w:div>
    <w:div w:id="960916068">
      <w:bodyDiv w:val="1"/>
      <w:marLeft w:val="0"/>
      <w:marRight w:val="0"/>
      <w:marTop w:val="0"/>
      <w:marBottom w:val="0"/>
      <w:divBdr>
        <w:top w:val="none" w:sz="0" w:space="0" w:color="auto"/>
        <w:left w:val="none" w:sz="0" w:space="0" w:color="auto"/>
        <w:bottom w:val="none" w:sz="0" w:space="0" w:color="auto"/>
        <w:right w:val="none" w:sz="0" w:space="0" w:color="auto"/>
      </w:divBdr>
      <w:divsChild>
        <w:div w:id="776103392">
          <w:marLeft w:val="446"/>
          <w:marRight w:val="0"/>
          <w:marTop w:val="0"/>
          <w:marBottom w:val="0"/>
          <w:divBdr>
            <w:top w:val="none" w:sz="0" w:space="0" w:color="auto"/>
            <w:left w:val="none" w:sz="0" w:space="0" w:color="auto"/>
            <w:bottom w:val="none" w:sz="0" w:space="0" w:color="auto"/>
            <w:right w:val="none" w:sz="0" w:space="0" w:color="auto"/>
          </w:divBdr>
        </w:div>
        <w:div w:id="285044634">
          <w:marLeft w:val="446"/>
          <w:marRight w:val="0"/>
          <w:marTop w:val="0"/>
          <w:marBottom w:val="0"/>
          <w:divBdr>
            <w:top w:val="none" w:sz="0" w:space="0" w:color="auto"/>
            <w:left w:val="none" w:sz="0" w:space="0" w:color="auto"/>
            <w:bottom w:val="none" w:sz="0" w:space="0" w:color="auto"/>
            <w:right w:val="none" w:sz="0" w:space="0" w:color="auto"/>
          </w:divBdr>
        </w:div>
        <w:div w:id="2094543683">
          <w:marLeft w:val="446"/>
          <w:marRight w:val="0"/>
          <w:marTop w:val="0"/>
          <w:marBottom w:val="0"/>
          <w:divBdr>
            <w:top w:val="none" w:sz="0" w:space="0" w:color="auto"/>
            <w:left w:val="none" w:sz="0" w:space="0" w:color="auto"/>
            <w:bottom w:val="none" w:sz="0" w:space="0" w:color="auto"/>
            <w:right w:val="none" w:sz="0" w:space="0" w:color="auto"/>
          </w:divBdr>
        </w:div>
      </w:divsChild>
    </w:div>
    <w:div w:id="1760905733">
      <w:marLeft w:val="0"/>
      <w:marRight w:val="0"/>
      <w:marTop w:val="0"/>
      <w:marBottom w:val="0"/>
      <w:divBdr>
        <w:top w:val="none" w:sz="0" w:space="0" w:color="auto"/>
        <w:left w:val="none" w:sz="0" w:space="0" w:color="auto"/>
        <w:bottom w:val="none" w:sz="0" w:space="0" w:color="auto"/>
        <w:right w:val="none" w:sz="0" w:space="0" w:color="auto"/>
      </w:divBdr>
      <w:divsChild>
        <w:div w:id="1760905740">
          <w:marLeft w:val="0"/>
          <w:marRight w:val="0"/>
          <w:marTop w:val="0"/>
          <w:marBottom w:val="0"/>
          <w:divBdr>
            <w:top w:val="none" w:sz="0" w:space="0" w:color="auto"/>
            <w:left w:val="none" w:sz="0" w:space="0" w:color="auto"/>
            <w:bottom w:val="none" w:sz="0" w:space="0" w:color="auto"/>
            <w:right w:val="none" w:sz="0" w:space="0" w:color="auto"/>
          </w:divBdr>
          <w:divsChild>
            <w:div w:id="1760905734">
              <w:marLeft w:val="0"/>
              <w:marRight w:val="0"/>
              <w:marTop w:val="0"/>
              <w:marBottom w:val="0"/>
              <w:divBdr>
                <w:top w:val="none" w:sz="0" w:space="0" w:color="auto"/>
                <w:left w:val="none" w:sz="0" w:space="0" w:color="auto"/>
                <w:bottom w:val="none" w:sz="0" w:space="0" w:color="auto"/>
                <w:right w:val="none" w:sz="0" w:space="0" w:color="auto"/>
              </w:divBdr>
            </w:div>
            <w:div w:id="1760905735">
              <w:marLeft w:val="0"/>
              <w:marRight w:val="0"/>
              <w:marTop w:val="0"/>
              <w:marBottom w:val="0"/>
              <w:divBdr>
                <w:top w:val="none" w:sz="0" w:space="0" w:color="auto"/>
                <w:left w:val="none" w:sz="0" w:space="0" w:color="auto"/>
                <w:bottom w:val="none" w:sz="0" w:space="0" w:color="auto"/>
                <w:right w:val="none" w:sz="0" w:space="0" w:color="auto"/>
              </w:divBdr>
            </w:div>
            <w:div w:id="1760905736">
              <w:marLeft w:val="0"/>
              <w:marRight w:val="0"/>
              <w:marTop w:val="0"/>
              <w:marBottom w:val="0"/>
              <w:divBdr>
                <w:top w:val="none" w:sz="0" w:space="0" w:color="auto"/>
                <w:left w:val="none" w:sz="0" w:space="0" w:color="auto"/>
                <w:bottom w:val="none" w:sz="0" w:space="0" w:color="auto"/>
                <w:right w:val="none" w:sz="0" w:space="0" w:color="auto"/>
              </w:divBdr>
            </w:div>
            <w:div w:id="1760905737">
              <w:marLeft w:val="0"/>
              <w:marRight w:val="0"/>
              <w:marTop w:val="0"/>
              <w:marBottom w:val="0"/>
              <w:divBdr>
                <w:top w:val="none" w:sz="0" w:space="0" w:color="auto"/>
                <w:left w:val="none" w:sz="0" w:space="0" w:color="auto"/>
                <w:bottom w:val="none" w:sz="0" w:space="0" w:color="auto"/>
                <w:right w:val="none" w:sz="0" w:space="0" w:color="auto"/>
              </w:divBdr>
            </w:div>
            <w:div w:id="1760905738">
              <w:marLeft w:val="0"/>
              <w:marRight w:val="0"/>
              <w:marTop w:val="0"/>
              <w:marBottom w:val="0"/>
              <w:divBdr>
                <w:top w:val="none" w:sz="0" w:space="0" w:color="auto"/>
                <w:left w:val="none" w:sz="0" w:space="0" w:color="auto"/>
                <w:bottom w:val="none" w:sz="0" w:space="0" w:color="auto"/>
                <w:right w:val="none" w:sz="0" w:space="0" w:color="auto"/>
              </w:divBdr>
            </w:div>
            <w:div w:id="1760905739">
              <w:marLeft w:val="0"/>
              <w:marRight w:val="0"/>
              <w:marTop w:val="0"/>
              <w:marBottom w:val="0"/>
              <w:divBdr>
                <w:top w:val="none" w:sz="0" w:space="0" w:color="auto"/>
                <w:left w:val="none" w:sz="0" w:space="0" w:color="auto"/>
                <w:bottom w:val="none" w:sz="0" w:space="0" w:color="auto"/>
                <w:right w:val="none" w:sz="0" w:space="0" w:color="auto"/>
              </w:divBdr>
            </w:div>
            <w:div w:id="17609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Abteilung4\Referat44\Referat44_QM\Vorlagen\QM,%20CoP-Q\CoP-Auskunft%20dt%20(Q-2.9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CoP-Auskunft dt (Q-2.90)" edit="true"/>
    <f:field ref="objsubject" par="" text="" edit="true"/>
    <f:field ref="objcreatedby" par="" text="Hofmann, David"/>
    <f:field ref="objcreatedat" par="" date="2023-03-08T08:29:48" text="08.03.2023 08:29:48"/>
    <f:field ref="objchangedby" par="" text="Hofmann, David"/>
    <f:field ref="objmodifiedat" par="" date="2023-03-21T13:52:16" text="21.03.2023 13:52:16"/>
    <f:field ref="doc_FSCFOLIO_1_1001_FieldDocumentNumber" par="" text=""/>
    <f:field ref="doc_FSCFOLIO_1_1001_FieldSubject" par="" text="" edit="true"/>
    <f:field ref="FSCFOLIO_1_1001_FieldCurrentUser" par="" text="Silke Nitzsche"/>
    <f:field ref="CCAPRECONFIG_15_1001_Objektname" par="" text="CoP-Auskunft dt (Q-2.90)" edit="true"/>
    <f:field ref="DEPRECONFIG_15_1001_Objektname" par="" text="CoP-Auskunft dt (Q-2.90)"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6B02045-E129-47BC-95DF-3D0E1B1C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CoP-Auskunft dt (Q-2.90).dotx</Template>
  <TotalTime>0</TotalTime>
  <Pages>10</Pages>
  <Words>1457</Words>
  <Characters>11128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CoP-Auskunft</vt:lpstr>
    </vt:vector>
  </TitlesOfParts>
  <Company>KBA</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CoP-Auskunft</dc:title>
  <dc:subject/>
  <dc:creator>Nitzsche, Silke</dc:creator>
  <cp:keywords/>
  <dc:description/>
  <cp:lastModifiedBy>Nitzsche, Silke</cp:lastModifiedBy>
  <cp:revision>1</cp:revision>
  <cp:lastPrinted>2023-02-23T07:26:00Z</cp:lastPrinted>
  <dcterms:created xsi:type="dcterms:W3CDTF">2023-03-22T08:10:00Z</dcterms:created>
  <dcterms:modified xsi:type="dcterms:W3CDTF">2023-03-22T08:10:00Z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VBSPRECONFIG@15.1700:AddSubject">
    <vt:lpwstr/>
  </property>
  <property fmtid="{D5CDD505-2E9C-101B-9397-08002B2CF9AE}" pid="3" name="FSC#BVBSPRECONFIG@15.1700:AktenIdentification">
    <vt:lpwstr>400-644.2/001</vt:lpwstr>
  </property>
  <property fmtid="{D5CDD505-2E9C-101B-9397-08002B2CF9AE}" pid="4" name="FSC#BVBSPRECONFIG@15.1700:AnlagenCount">
    <vt:lpwstr>0</vt:lpwstr>
  </property>
  <property fmtid="{D5CDD505-2E9C-101B-9397-08002B2CF9AE}" pid="5" name="FSC#BVBSPRECONFIG@15.1700:Author">
    <vt:lpwstr>David Hofmann</vt:lpwstr>
  </property>
  <property fmtid="{D5CDD505-2E9C-101B-9397-08002B2CF9AE}" pid="6" name="FSC#BVBSPRECONFIG@15.1700:AuthorCCMail">
    <vt:lpwstr/>
  </property>
  <property fmtid="{D5CDD505-2E9C-101B-9397-08002B2CF9AE}" pid="7" name="FSC#BVBSPRECONFIG@15.1700:AuthorFax">
    <vt:lpwstr>+49 461 316-2636</vt:lpwstr>
  </property>
  <property fmtid="{D5CDD505-2E9C-101B-9397-08002B2CF9AE}" pid="8" name="FSC#BVBSPRECONFIG@15.1700:AuthorMail">
    <vt:lpwstr>david.hofmann@kba.de</vt:lpwstr>
  </property>
  <property fmtid="{D5CDD505-2E9C-101B-9397-08002B2CF9AE}" pid="9" name="FSC#BVBSPRECONFIG@15.1700:AuthorName">
    <vt:lpwstr>Hofmann</vt:lpwstr>
  </property>
  <property fmtid="{D5CDD505-2E9C-101B-9397-08002B2CF9AE}" pid="10" name="FSC#BVBSPRECONFIG@15.1700:AuthorPhone">
    <vt:lpwstr>+49 461 316-2630</vt:lpwstr>
  </property>
  <property fmtid="{D5CDD505-2E9C-101B-9397-08002B2CF9AE}" pid="11" name="FSC#BVBSPRECONFIG@15.1700:Datum">
    <vt:lpwstr>08.03.2023</vt:lpwstr>
  </property>
  <property fmtid="{D5CDD505-2E9C-101B-9397-08002B2CF9AE}" pid="12" name="FSC#BVBSPRECONFIG@15.1700:DatumDE">
    <vt:lpwstr>.  </vt:lpwstr>
  </property>
  <property fmtid="{D5CDD505-2E9C-101B-9397-08002B2CF9AE}" pid="13" name="FSC#BVBSPRECONFIG@15.1700:DatumEN">
    <vt:lpwstr>.  </vt:lpwstr>
  </property>
  <property fmtid="{D5CDD505-2E9C-101B-9397-08002B2CF9AE}" pid="14" name="FSC#BVBSPRECONFIG@15.1700:FirstFinalSignProcedure">
    <vt:lpwstr/>
  </property>
  <property fmtid="{D5CDD505-2E9C-101B-9397-08002B2CF9AE}" pid="15" name="FSC#BVBSPRECONFIG@15.1700:FirstFinalSignProcedureDate">
    <vt:lpwstr/>
  </property>
  <property fmtid="{D5CDD505-2E9C-101B-9397-08002B2CF9AE}" pid="16" name="FSC#BVBSPRECONFIG@15.1700:HandoutList">
    <vt:lpwstr>Empfänger:_x000d_
Nachrichtlich:_x000d_
</vt:lpwstr>
  </property>
  <property fmtid="{D5CDD505-2E9C-101B-9397-08002B2CF9AE}" pid="17" name="FSC#BVBSPRECONFIG@15.1700:OEShort">
    <vt:lpwstr>432</vt:lpwstr>
  </property>
  <property fmtid="{D5CDD505-2E9C-101B-9397-08002B2CF9AE}" pid="18" name="FSC#BVBSPRECONFIG@15.1700:OrgCity">
    <vt:lpwstr>Dresden</vt:lpwstr>
  </property>
  <property fmtid="{D5CDD505-2E9C-101B-9397-08002B2CF9AE}" pid="19" name="FSC#BVBSPRECONFIG@15.1700:OrgCityDeliver">
    <vt:lpwstr>Dresden</vt:lpwstr>
  </property>
  <property fmtid="{D5CDD505-2E9C-101B-9397-08002B2CF9AE}" pid="20" name="FSC#BVBSPRECONFIG@15.1700:OrgFax">
    <vt:lpwstr>+49 351 47385-36</vt:lpwstr>
  </property>
  <property fmtid="{D5CDD505-2E9C-101B-9397-08002B2CF9AE}" pid="21" name="FSC#BVBSPRECONFIG@15.1700:OrgFooter">
    <vt:lpwstr/>
  </property>
  <property fmtid="{D5CDD505-2E9C-101B-9397-08002B2CF9AE}" pid="22" name="FSC#BVBSPRECONFIG@15.1700:OrgName">
    <vt:lpwstr>Kraftfahrt-Bundesamt (Dienstsitz Dresden)</vt:lpwstr>
  </property>
  <property fmtid="{D5CDD505-2E9C-101B-9397-08002B2CF9AE}" pid="23" name="FSC#BVBSPRECONFIG@15.1700:OrgNameEng">
    <vt:lpwstr/>
  </property>
  <property fmtid="{D5CDD505-2E9C-101B-9397-08002B2CF9AE}" pid="24" name="FSC#BVBSPRECONFIG@15.1700:OrgNote">
    <vt:lpwstr/>
  </property>
  <property fmtid="{D5CDD505-2E9C-101B-9397-08002B2CF9AE}" pid="25" name="FSC#BVBSPRECONFIG@15.1700:OrgPhone">
    <vt:lpwstr>+49 351 47385-0</vt:lpwstr>
  </property>
  <property fmtid="{D5CDD505-2E9C-101B-9397-08002B2CF9AE}" pid="26" name="FSC#BVBSPRECONFIG@15.1700:OrgPLZ">
    <vt:lpwstr>01187</vt:lpwstr>
  </property>
  <property fmtid="{D5CDD505-2E9C-101B-9397-08002B2CF9AE}" pid="27" name="FSC#BVBSPRECONFIG@15.1700:OrgPLZDeliver">
    <vt:lpwstr>01002</vt:lpwstr>
  </property>
  <property fmtid="{D5CDD505-2E9C-101B-9397-08002B2CF9AE}" pid="28" name="FSC#BVBSPRECONFIG@15.1700:OrgPostbox">
    <vt:lpwstr/>
  </property>
  <property fmtid="{D5CDD505-2E9C-101B-9397-08002B2CF9AE}" pid="29" name="FSC#BVBSPRECONFIG@15.1700:OrgPostboxDeliver">
    <vt:lpwstr>Postfach 12 01 53</vt:lpwstr>
  </property>
  <property fmtid="{D5CDD505-2E9C-101B-9397-08002B2CF9AE}" pid="30" name="FSC#BVBSPRECONFIG@15.1700:OrgShortName">
    <vt:lpwstr/>
  </property>
  <property fmtid="{D5CDD505-2E9C-101B-9397-08002B2CF9AE}" pid="31" name="FSC#BVBSPRECONFIG@15.1700:OrgStreet">
    <vt:lpwstr>Bernhardstraße 62</vt:lpwstr>
  </property>
  <property fmtid="{D5CDD505-2E9C-101B-9397-08002B2CF9AE}" pid="32" name="FSC#BVBSPRECONFIG@15.1700:OrgStreetDeliver">
    <vt:lpwstr/>
  </property>
  <property fmtid="{D5CDD505-2E9C-101B-9397-08002B2CF9AE}" pid="33" name="FSC#BVBSPRECONFIG@15.1700:OrgWWW">
    <vt:lpwstr>www.kba.de</vt:lpwstr>
  </property>
  <property fmtid="{D5CDD505-2E9C-101B-9397-08002B2CF9AE}" pid="34" name="FSC#BVBSPRECONFIG@15.1700:OrgBankAccSendTo">
    <vt:lpwstr/>
  </property>
  <property fmtid="{D5CDD505-2E9C-101B-9397-08002B2CF9AE}" pid="35" name="FSC#BVBSPRECONFIG@15.1700:OrgBankAccBank">
    <vt:lpwstr>Deutsche Bundesbank</vt:lpwstr>
  </property>
  <property fmtid="{D5CDD505-2E9C-101B-9397-08002B2CF9AE}" pid="36" name="FSC#BVBSPRECONFIG@15.1700:OrgBankAccID">
    <vt:lpwstr/>
  </property>
  <property fmtid="{D5CDD505-2E9C-101B-9397-08002B2CF9AE}" pid="37" name="FSC#BVBSPRECONFIG@15.1700:OrgBankAccAccount">
    <vt:lpwstr/>
  </property>
  <property fmtid="{D5CDD505-2E9C-101B-9397-08002B2CF9AE}" pid="38" name="FSC#BVBSPRECONFIG@15.1700:OrgBankAccIBAN">
    <vt:lpwstr>DE18 2000 0000 0020 0010 66</vt:lpwstr>
  </property>
  <property fmtid="{D5CDD505-2E9C-101B-9397-08002B2CF9AE}" pid="39" name="FSC#BVBSPRECONFIG@15.1700:OrgBankAccBIC">
    <vt:lpwstr>MARKDEF1200</vt:lpwstr>
  </property>
  <property fmtid="{D5CDD505-2E9C-101B-9397-08002B2CF9AE}" pid="40" name="FSC#BVBSPRECONFIG@15.1700:OwnerFax">
    <vt:lpwstr>+49 461 316-2636</vt:lpwstr>
  </property>
  <property fmtid="{D5CDD505-2E9C-101B-9397-08002B2CF9AE}" pid="41" name="FSC#BVBSPRECONFIG@15.1700:OwnerMail">
    <vt:lpwstr>silke.nitzsche@kba.de</vt:lpwstr>
  </property>
  <property fmtid="{D5CDD505-2E9C-101B-9397-08002B2CF9AE}" pid="42" name="FSC#BVBSPRECONFIG@15.1700:OwnerName">
    <vt:lpwstr>Nitzsche</vt:lpwstr>
  </property>
  <property fmtid="{D5CDD505-2E9C-101B-9397-08002B2CF9AE}" pid="43" name="FSC#BVBSPRECONFIG@15.1700:OwnerPhone">
    <vt:lpwstr>+49 461 316-2611</vt:lpwstr>
  </property>
  <property fmtid="{D5CDD505-2E9C-101B-9397-08002B2CF9AE}" pid="44" name="FSC#BVBSPRECONFIG@15.1700:Relation">
    <vt:lpwstr/>
  </property>
  <property fmtid="{D5CDD505-2E9C-101B-9397-08002B2CF9AE}" pid="45" name="FSC#BVBSPRECONFIG@15.1700:SettlementSubject">
    <vt:lpwstr>Q-2.90 CoP-Auskunft Revision 02-Belegexemplar</vt:lpwstr>
  </property>
  <property fmtid="{D5CDD505-2E9C-101B-9397-08002B2CF9AE}" pid="46" name="FSC#BVBSPRECONFIG@15.1700:LocationFootnote">
    <vt:lpwstr/>
  </property>
  <property fmtid="{D5CDD505-2E9C-101B-9397-08002B2CF9AE}" pid="47" name="FSC#BVBSPRECONFIG@15.1700:LocationFootnoteEnglish">
    <vt:lpwstr/>
  </property>
  <property fmtid="{D5CDD505-2E9C-101B-9397-08002B2CF9AE}" pid="48" name="FSC#BVBSPRECONFIG@15.1700:OrgObjname">
    <vt:lpwstr>Kraftfahrt-Bundesamt (Dienstsitz Dresden)</vt:lpwstr>
  </property>
  <property fmtid="{D5CDD505-2E9C-101B-9397-08002B2CF9AE}" pid="49" name="FSC#BVBSPRECONFIG@15.1700:GA">
    <vt:lpwstr/>
  </property>
  <property fmtid="{D5CDD505-2E9C-101B-9397-08002B2CF9AE}" pid="50" name="FSC#BVBSPRECONFIG@15.1700:LetterDateP90">
    <vt:lpwstr/>
  </property>
  <property fmtid="{D5CDD505-2E9C-101B-9397-08002B2CF9AE}" pid="51" name="FSC#BVBSPRECONFIG@15.1700:LetterDateP31">
    <vt:lpwstr/>
  </property>
  <property fmtid="{D5CDD505-2E9C-101B-9397-08002B2CF9AE}" pid="52" name="FSC#BVBSPRECONFIG@15.1700:CourtAddress">
    <vt:lpwstr/>
  </property>
  <property fmtid="{D5CDD505-2E9C-101B-9397-08002B2CF9AE}" pid="53" name="FSC#BVBSPRECONFIG@15.1700:RegisterCurrentProcedure">
    <vt:lpwstr/>
  </property>
  <property fmtid="{D5CDD505-2E9C-101B-9397-08002B2CF9AE}" pid="54" name="FSC#BVBSEBP@15.1700:Aufsteller">
    <vt:lpwstr/>
  </property>
  <property fmtid="{D5CDD505-2E9C-101B-9397-08002B2CF9AE}" pid="55" name="FSC#BVBSEBP@15.1700:Bauort">
    <vt:lpwstr/>
  </property>
  <property fmtid="{D5CDD505-2E9C-101B-9397-08002B2CF9AE}" pid="56" name="FSC#BVBSEBP@15.1700:EAntragBauvorlagenberechtigterFN">
    <vt:lpwstr/>
  </property>
  <property fmtid="{D5CDD505-2E9C-101B-9397-08002B2CF9AE}" pid="57" name="FSC#BVBSEBP@15.1700:ErstAntrag">
    <vt:lpwstr/>
  </property>
  <property fmtid="{D5CDD505-2E9C-101B-9397-08002B2CF9AE}" pid="58" name="FSC#BVBSEBP@15.1700:ErstAntragAbnehmenderName">
    <vt:lpwstr/>
  </property>
  <property fmtid="{D5CDD505-2E9C-101B-9397-08002B2CF9AE}" pid="59" name="FSC#BVBSEBP@15.1700:ErstAntragAbzunehmendeAnlage">
    <vt:lpwstr/>
  </property>
  <property fmtid="{D5CDD505-2E9C-101B-9397-08002B2CF9AE}" pid="60" name="FSC#BVBSEBP@15.1700:ErstAntragAntragstellerAddrE">
    <vt:lpwstr/>
  </property>
  <property fmtid="{D5CDD505-2E9C-101B-9397-08002B2CF9AE}" pid="61" name="FSC#BVBSEBP@15.1700:ErstAntragAntragstellerFunktion">
    <vt:lpwstr/>
  </property>
  <property fmtid="{D5CDD505-2E9C-101B-9397-08002B2CF9AE}" pid="62" name="FSC#BVBSEBP@15.1700:ErstAntragBauherrM">
    <vt:lpwstr/>
  </property>
  <property fmtid="{D5CDD505-2E9C-101B-9397-08002B2CF9AE}" pid="63" name="FSC#BVBSEBP@15.1700:ErstAntragBauherrTelefon">
    <vt:lpwstr/>
  </property>
  <property fmtid="{D5CDD505-2E9C-101B-9397-08002B2CF9AE}" pid="64" name="FSC#BVBSEBP@15.1700:ErstAntragBaumassnahme">
    <vt:lpwstr/>
  </property>
  <property fmtid="{D5CDD505-2E9C-101B-9397-08002B2CF9AE}" pid="65" name="FSC#BVBSEBP@15.1700:ErstAntragBauort">
    <vt:lpwstr/>
  </property>
  <property fmtid="{D5CDD505-2E9C-101B-9397-08002B2CF9AE}" pid="66" name="FSC#BVBSEBP@15.1700:ErstAntragBauwerksnr">
    <vt:lpwstr/>
  </property>
  <property fmtid="{D5CDD505-2E9C-101B-9397-08002B2CF9AE}" pid="67" name="FSC#BVBSEBP@15.1700:ErstAntragGutachterAddrM">
    <vt:lpwstr/>
  </property>
  <property fmtid="{D5CDD505-2E9C-101B-9397-08002B2CF9AE}" pid="68" name="FSC#BVBSEBP@15.1700:ErstAntragPlanZulassAktenzeichen">
    <vt:lpwstr/>
  </property>
  <property fmtid="{D5CDD505-2E9C-101B-9397-08002B2CF9AE}" pid="69" name="FSC#BVBSEBP@15.1700:ErstAntragPlanZulassAndere">
    <vt:lpwstr/>
  </property>
  <property fmtid="{D5CDD505-2E9C-101B-9397-08002B2CF9AE}" pid="70" name="FSC#BVBSEBP@15.1700:ErstAntragPlanZulassDatum">
    <vt:lpwstr/>
  </property>
  <property fmtid="{D5CDD505-2E9C-101B-9397-08002B2CF9AE}" pid="71" name="FSC#BVBSEBP@15.1700:ErstAntragSteller">
    <vt:lpwstr/>
  </property>
  <property fmtid="{D5CDD505-2E9C-101B-9397-08002B2CF9AE}" pid="72" name="FSC#BVBSEBP@15.1700:ErstAntragTyp">
    <vt:lpwstr/>
  </property>
  <property fmtid="{D5CDD505-2E9C-101B-9397-08002B2CF9AE}" pid="73" name="FSC#BVBSEBP@15.1700:ErstAntragVom">
    <vt:lpwstr/>
  </property>
  <property fmtid="{D5CDD505-2E9C-101B-9397-08002B2CF9AE}" pid="74" name="FSC#BVBSEBP@15.1700:OriginatorSettlement">
    <vt:lpwstr>Hofmann, David</vt:lpwstr>
  </property>
  <property fmtid="{D5CDD505-2E9C-101B-9397-08002B2CF9AE}" pid="75" name="FSC#BVBSEBP@15.1700:Pruefauftrag">
    <vt:lpwstr/>
  </property>
  <property fmtid="{D5CDD505-2E9C-101B-9397-08002B2CF9AE}" pid="76" name="FSC#BVBSEBP@15.1700:Anlagentext">
    <vt:lpwstr/>
  </property>
  <property fmtid="{D5CDD505-2E9C-101B-9397-08002B2CF9AE}" pid="77" name="FSC#BVBSEBP@15.1700:ErstAntragBriefdatum">
    <vt:lpwstr/>
  </property>
  <property fmtid="{D5CDD505-2E9C-101B-9397-08002B2CF9AE}" pid="78" name="FSC#BVBSEBP@15.1700:EingangsdatumErstantrag">
    <vt:lpwstr/>
  </property>
  <property fmtid="{D5CDD505-2E9C-101B-9397-08002B2CF9AE}" pid="79" name="FSC#BVBSEBP@15.1700:BriefdatumErstantrag">
    <vt:lpwstr/>
  </property>
  <property fmtid="{D5CDD505-2E9C-101B-9397-08002B2CF9AE}" pid="80" name="FSC#BVBSEBP@15.1700:ApplicantCurrentProcedure">
    <vt:lpwstr/>
  </property>
  <property fmtid="{D5CDD505-2E9C-101B-9397-08002B2CF9AE}" pid="81" name="FSC#BVBSEBP@15.1700:ApplicantAddressCurrentProcedure">
    <vt:lpwstr/>
  </property>
  <property fmtid="{D5CDD505-2E9C-101B-9397-08002B2CF9AE}" pid="82" name="FSC#KBACFG@15.1700:kbanumber">
    <vt:lpwstr/>
  </property>
  <property fmtid="{D5CDD505-2E9C-101B-9397-08002B2CF9AE}" pid="83" name="FSC#KBACFG@15.1700:accounts">
    <vt:lpwstr>74370</vt:lpwstr>
  </property>
  <property fmtid="{D5CDD505-2E9C-101B-9397-08002B2CF9AE}" pid="84" name="FSC#KBACFG@15.1700:filereference">
    <vt:lpwstr>400-644.2/001</vt:lpwstr>
  </property>
  <property fmtid="{D5CDD505-2E9C-101B-9397-08002B2CF9AE}" pid="85" name="FSC#KBACFG@15.1700:procedureshortsubfilename">
    <vt:lpwstr>400-644.2/001#002</vt:lpwstr>
  </property>
  <property fmtid="{D5CDD505-2E9C-101B-9397-08002B2CF9AE}" pid="86" name="FSC#KBACFG@15.1700:sponsor">
    <vt:lpwstr/>
  </property>
  <property fmtid="{D5CDD505-2E9C-101B-9397-08002B2CF9AE}" pid="87" name="FSC#KBACFG@15.1700:AuthorPhoneKBA">
    <vt:lpwstr>+49 461 316-2630</vt:lpwstr>
  </property>
  <property fmtid="{D5CDD505-2E9C-101B-9397-08002B2CF9AE}" pid="88" name="FSC#KBACFG@15.1700:AuthorFaxKBA">
    <vt:lpwstr>+49 461 316-2636</vt:lpwstr>
  </property>
  <property fmtid="{D5CDD505-2E9C-101B-9397-08002B2CF9AE}" pid="89" name="FSC#KBACFG@15.1700:OrgFaxKBA">
    <vt:lpwstr>+49 351 47385-36</vt:lpwstr>
  </property>
  <property fmtid="{D5CDD505-2E9C-101B-9397-08002B2CF9AE}" pid="90" name="FSC#KBACFG@15.1700:OrgPhoneKBA">
    <vt:lpwstr>+49 351 47385-0</vt:lpwstr>
  </property>
  <property fmtid="{D5CDD505-2E9C-101B-9397-08002B2CF9AE}" pid="91" name="FSC#KBACFG@15.1700:OwnerFaxKBA">
    <vt:lpwstr>+49 461 316-2636</vt:lpwstr>
  </property>
  <property fmtid="{D5CDD505-2E9C-101B-9397-08002B2CF9AE}" pid="92" name="FSC#KBACFG@15.1700:OwnerPhoneKBA">
    <vt:lpwstr>+49 461 316-2611</vt:lpwstr>
  </property>
  <property fmtid="{D5CDD505-2E9C-101B-9397-08002B2CF9AE}" pid="93" name="FSC#KBACFG@15.1700:ProcActivities">
    <vt:lpwstr/>
  </property>
  <property fmtid="{D5CDD505-2E9C-101B-9397-08002B2CF9AE}" pid="94" name="FSC#KBACFG@15.1700:ProcApplicationsum">
    <vt:lpwstr/>
  </property>
  <property fmtid="{D5CDD505-2E9C-101B-9397-08002B2CF9AE}" pid="95" name="FSC#KBACFG@15.1700:ProcTitle">
    <vt:lpwstr/>
  </property>
  <property fmtid="{D5CDD505-2E9C-101B-9397-08002B2CF9AE}" pid="96" name="FSC#KBACFG@15.1700:ProcObject">
    <vt:lpwstr/>
  </property>
  <property fmtid="{D5CDD505-2E9C-101B-9397-08002B2CF9AE}" pid="97" name="FSC#KBACFG@15.1700:ProcAgreementNumber">
    <vt:lpwstr/>
  </property>
  <property fmtid="{D5CDD505-2E9C-101B-9397-08002B2CF9AE}" pid="98" name="FSC#KBACFG@15.1700:ProcTGNR">
    <vt:lpwstr/>
  </property>
  <property fmtid="{D5CDD505-2E9C-101B-9397-08002B2CF9AE}" pid="99" name="FSC#KBACFG@15.1700:ProcObjectDescription">
    <vt:lpwstr/>
  </property>
  <property fmtid="{D5CDD505-2E9C-101B-9397-08002B2CF9AE}" pid="100" name="FSC#KBACFG@15.1700:ProcTypeDescription">
    <vt:lpwstr/>
  </property>
  <property fmtid="{D5CDD505-2E9C-101B-9397-08002B2CF9AE}" pid="101" name="FSC#KBACFG@15.1700:ProcGOS">
    <vt:lpwstr/>
  </property>
  <property fmtid="{D5CDD505-2E9C-101B-9397-08002B2CF9AE}" pid="102" name="FSC#KBACFG@15.1700:ProcOwnerApproval1">
    <vt:lpwstr/>
  </property>
  <property fmtid="{D5CDD505-2E9C-101B-9397-08002B2CF9AE}" pid="103" name="FSC#KBACFG@15.1700:ProcOwnerApproval2">
    <vt:lpwstr/>
  </property>
  <property fmtid="{D5CDD505-2E9C-101B-9397-08002B2CF9AE}" pid="104" name="FSC#KBACFG@15.1700:ProcStreetNumber">
    <vt:lpwstr/>
  </property>
  <property fmtid="{D5CDD505-2E9C-101B-9397-08002B2CF9AE}" pid="105" name="FSC#KBACFG@15.1700:ProcZIPCity">
    <vt:lpwstr/>
  </property>
  <property fmtid="{D5CDD505-2E9C-101B-9397-08002B2CF9AE}" pid="106" name="FSC#KBACFG@15.1700:ProcCountry">
    <vt:lpwstr/>
  </property>
  <property fmtid="{D5CDD505-2E9C-101B-9397-08002B2CF9AE}" pid="107" name="FSC#KBACFG@15.1700:FinalVersionDate">
    <vt:lpwstr/>
  </property>
  <property fmtid="{D5CDD505-2E9C-101B-9397-08002B2CF9AE}" pid="108" name="FSC#KBACFG@15.1700:FinalVersionFrom">
    <vt:lpwstr/>
  </property>
  <property fmtid="{D5CDD505-2E9C-101B-9397-08002B2CF9AE}" pid="109" name="FSC#KBACFG@15.1700:OEHead">
    <vt:lpwstr>Kautz, Ronald</vt:lpwstr>
  </property>
  <property fmtid="{D5CDD505-2E9C-101B-9397-08002B2CF9AE}" pid="110" name="FSC#KBACFG@15.1700:OEHeadPhone">
    <vt:lpwstr>+49 461 316-2627</vt:lpwstr>
  </property>
  <property fmtid="{D5CDD505-2E9C-101B-9397-08002B2CF9AE}" pid="111" name="FSC#KBACFG@15.1700:ProcAqusitionNumber">
    <vt:lpwstr/>
  </property>
  <property fmtid="{D5CDD505-2E9C-101B-9397-08002B2CF9AE}" pid="112" name="FSC#KBACFG@15.1700:ProcCostType">
    <vt:lpwstr/>
  </property>
  <property fmtid="{D5CDD505-2E9C-101B-9397-08002B2CF9AE}" pid="113" name="FSC#KBACFG@15.1700:ProcPartnerNumber">
    <vt:lpwstr/>
  </property>
  <property fmtid="{D5CDD505-2E9C-101B-9397-08002B2CF9AE}" pid="114" name="FSC#COOELAK@1.1001:Subject">
    <vt:lpwstr>Q-2.90 CoP-Auskunft</vt:lpwstr>
  </property>
  <property fmtid="{D5CDD505-2E9C-101B-9397-08002B2CF9AE}" pid="115" name="FSC#COOELAK@1.1001:FileReference">
    <vt:lpwstr>400-644.2/001</vt:lpwstr>
  </property>
  <property fmtid="{D5CDD505-2E9C-101B-9397-08002B2CF9AE}" pid="116" name="FSC#COOELAK@1.1001:FileRefYear">
    <vt:lpwstr>2017</vt:lpwstr>
  </property>
  <property fmtid="{D5CDD505-2E9C-101B-9397-08002B2CF9AE}" pid="117" name="FSC#COOELAK@1.1001:FileRefOrdinal">
    <vt:lpwstr>1</vt:lpwstr>
  </property>
  <property fmtid="{D5CDD505-2E9C-101B-9397-08002B2CF9AE}" pid="118" name="FSC#COOELAK@1.1001:FileRefOU">
    <vt:lpwstr>432</vt:lpwstr>
  </property>
  <property fmtid="{D5CDD505-2E9C-101B-9397-08002B2CF9AE}" pid="119" name="FSC#COOELAK@1.1001:Organization">
    <vt:lpwstr/>
  </property>
  <property fmtid="{D5CDD505-2E9C-101B-9397-08002B2CF9AE}" pid="120" name="FSC#COOELAK@1.1001:Owner">
    <vt:lpwstr>Nitzsche Silke</vt:lpwstr>
  </property>
  <property fmtid="{D5CDD505-2E9C-101B-9397-08002B2CF9AE}" pid="121" name="FSC#COOELAK@1.1001:OwnerExtension">
    <vt:lpwstr>2611</vt:lpwstr>
  </property>
  <property fmtid="{D5CDD505-2E9C-101B-9397-08002B2CF9AE}" pid="122" name="FSC#COOELAK@1.1001:OwnerFaxExtension">
    <vt:lpwstr>2636</vt:lpwstr>
  </property>
  <property fmtid="{D5CDD505-2E9C-101B-9397-08002B2CF9AE}" pid="123" name="FSC#COOELAK@1.1001:DispatchedBy">
    <vt:lpwstr/>
  </property>
  <property fmtid="{D5CDD505-2E9C-101B-9397-08002B2CF9AE}" pid="124" name="FSC#COOELAK@1.1001:DispatchedAt">
    <vt:lpwstr/>
  </property>
  <property fmtid="{D5CDD505-2E9C-101B-9397-08002B2CF9AE}" pid="125" name="FSC#COOELAK@1.1001:ApprovedBy">
    <vt:lpwstr/>
  </property>
  <property fmtid="{D5CDD505-2E9C-101B-9397-08002B2CF9AE}" pid="126" name="FSC#COOELAK@1.1001:ApprovedAt">
    <vt:lpwstr/>
  </property>
  <property fmtid="{D5CDD505-2E9C-101B-9397-08002B2CF9AE}" pid="127" name="FSC#COOELAK@1.1001:Department">
    <vt:lpwstr>431 (Sachgebiet 431)</vt:lpwstr>
  </property>
  <property fmtid="{D5CDD505-2E9C-101B-9397-08002B2CF9AE}" pid="128" name="FSC#COOELAK@1.1001:CreatedAt">
    <vt:lpwstr>08.03.2023</vt:lpwstr>
  </property>
  <property fmtid="{D5CDD505-2E9C-101B-9397-08002B2CF9AE}" pid="129" name="FSC#COOELAK@1.1001:OU">
    <vt:lpwstr>432 (Sachgebiet 432)</vt:lpwstr>
  </property>
  <property fmtid="{D5CDD505-2E9C-101B-9397-08002B2CF9AE}" pid="130" name="FSC#COOELAK@1.1001:Priority">
    <vt:lpwstr> ()</vt:lpwstr>
  </property>
  <property fmtid="{D5CDD505-2E9C-101B-9397-08002B2CF9AE}" pid="131" name="FSC#COOELAK@1.1001:ObjBarCode">
    <vt:lpwstr>*COO.2196.100.12.4330416*</vt:lpwstr>
  </property>
  <property fmtid="{D5CDD505-2E9C-101B-9397-08002B2CF9AE}" pid="132" name="FSC#COOELAK@1.1001:RefBarCode">
    <vt:lpwstr>*COO.2196.100.6.1880925*</vt:lpwstr>
  </property>
  <property fmtid="{D5CDD505-2E9C-101B-9397-08002B2CF9AE}" pid="133" name="FSC#COOELAK@1.1001:FileRefBarCode">
    <vt:lpwstr>*400-644.2/001*</vt:lpwstr>
  </property>
  <property fmtid="{D5CDD505-2E9C-101B-9397-08002B2CF9AE}" pid="134" name="FSC#COOELAK@1.1001:ExternalRef">
    <vt:lpwstr/>
  </property>
  <property fmtid="{D5CDD505-2E9C-101B-9397-08002B2CF9AE}" pid="135" name="FSC#COOELAK@1.1001:IncomingNumber">
    <vt:lpwstr/>
  </property>
  <property fmtid="{D5CDD505-2E9C-101B-9397-08002B2CF9AE}" pid="136" name="FSC#COOELAK@1.1001:IncomingSubject">
    <vt:lpwstr/>
  </property>
  <property fmtid="{D5CDD505-2E9C-101B-9397-08002B2CF9AE}" pid="137" name="FSC#COOELAK@1.1001:ProcessResponsible">
    <vt:lpwstr/>
  </property>
  <property fmtid="{D5CDD505-2E9C-101B-9397-08002B2CF9AE}" pid="138" name="FSC#COOELAK@1.1001:ProcessResponsiblePhone">
    <vt:lpwstr>+49 461 316-2630</vt:lpwstr>
  </property>
  <property fmtid="{D5CDD505-2E9C-101B-9397-08002B2CF9AE}" pid="139" name="FSC#COOELAK@1.1001:ProcessResponsibleMail">
    <vt:lpwstr/>
  </property>
  <property fmtid="{D5CDD505-2E9C-101B-9397-08002B2CF9AE}" pid="140" name="FSC#COOELAK@1.1001:ProcessResponsibleFax">
    <vt:lpwstr>+49 461 316-2636</vt:lpwstr>
  </property>
  <property fmtid="{D5CDD505-2E9C-101B-9397-08002B2CF9AE}" pid="141" name="FSC#COOELAK@1.1001:ApproverFirstName">
    <vt:lpwstr/>
  </property>
  <property fmtid="{D5CDD505-2E9C-101B-9397-08002B2CF9AE}" pid="142" name="FSC#COOELAK@1.1001:ApproverSurName">
    <vt:lpwstr/>
  </property>
  <property fmtid="{D5CDD505-2E9C-101B-9397-08002B2CF9AE}" pid="143" name="FSC#COOELAK@1.1001:ApproverTitle">
    <vt:lpwstr/>
  </property>
  <property fmtid="{D5CDD505-2E9C-101B-9397-08002B2CF9AE}" pid="144" name="FSC#COOELAK@1.1001:ExternalDate">
    <vt:lpwstr/>
  </property>
  <property fmtid="{D5CDD505-2E9C-101B-9397-08002B2CF9AE}" pid="145" name="FSC#COOELAK@1.1001:SettlementApprovedAt">
    <vt:lpwstr/>
  </property>
  <property fmtid="{D5CDD505-2E9C-101B-9397-08002B2CF9AE}" pid="146" name="FSC#COOELAK@1.1001:BaseNumber">
    <vt:lpwstr>400-644.2</vt:lpwstr>
  </property>
  <property fmtid="{D5CDD505-2E9C-101B-9397-08002B2CF9AE}" pid="147" name="FSC#COOELAK@1.1001:CurrentUserRolePos">
    <vt:lpwstr>Sachbearbeiter/in</vt:lpwstr>
  </property>
  <property fmtid="{D5CDD505-2E9C-101B-9397-08002B2CF9AE}" pid="148" name="FSC#COOELAK@1.1001:CurrentUserEmail">
    <vt:lpwstr>silke.nitzsche@kba.de</vt:lpwstr>
  </property>
  <property fmtid="{D5CDD505-2E9C-101B-9397-08002B2CF9AE}" pid="149" name="FSC#ELAKGOV@1.1001:PersonalSubjGender">
    <vt:lpwstr/>
  </property>
  <property fmtid="{D5CDD505-2E9C-101B-9397-08002B2CF9AE}" pid="150" name="FSC#ELAKGOV@1.1001:PersonalSubjFirstName">
    <vt:lpwstr/>
  </property>
  <property fmtid="{D5CDD505-2E9C-101B-9397-08002B2CF9AE}" pid="151" name="FSC#ELAKGOV@1.1001:PersonalSubjSurName">
    <vt:lpwstr/>
  </property>
  <property fmtid="{D5CDD505-2E9C-101B-9397-08002B2CF9AE}" pid="152" name="FSC#ELAKGOV@1.1001:PersonalSubjSalutation">
    <vt:lpwstr/>
  </property>
  <property fmtid="{D5CDD505-2E9C-101B-9397-08002B2CF9AE}" pid="153" name="FSC#ELAKGOV@1.1001:PersonalSubjAddress">
    <vt:lpwstr/>
  </property>
  <property fmtid="{D5CDD505-2E9C-101B-9397-08002B2CF9AE}" pid="154" name="FSC#ATSTATECFG@1.1001:Office">
    <vt:lpwstr/>
  </property>
  <property fmtid="{D5CDD505-2E9C-101B-9397-08002B2CF9AE}" pid="155" name="FSC#ATSTATECFG@1.1001:Agent">
    <vt:lpwstr/>
  </property>
  <property fmtid="{D5CDD505-2E9C-101B-9397-08002B2CF9AE}" pid="156" name="FSC#ATSTATECFG@1.1001:AgentPhone">
    <vt:lpwstr/>
  </property>
  <property fmtid="{D5CDD505-2E9C-101B-9397-08002B2CF9AE}" pid="157" name="FSC#ATSTATECFG@1.1001:DepartmentFax">
    <vt:lpwstr/>
  </property>
  <property fmtid="{D5CDD505-2E9C-101B-9397-08002B2CF9AE}" pid="158" name="FSC#ATSTATECFG@1.1001:DepartmentEmail">
    <vt:lpwstr/>
  </property>
  <property fmtid="{D5CDD505-2E9C-101B-9397-08002B2CF9AE}" pid="159" name="FSC#ATSTATECFG@1.1001:SubfileDate">
    <vt:lpwstr>08.03.2023</vt:lpwstr>
  </property>
  <property fmtid="{D5CDD505-2E9C-101B-9397-08002B2CF9AE}" pid="160" name="FSC#ATSTATECFG@1.1001:SubfileSubject">
    <vt:lpwstr>Q-2.90 CoP-Auskunft Revision 02-Belegexemplar</vt:lpwstr>
  </property>
  <property fmtid="{D5CDD505-2E9C-101B-9397-08002B2CF9AE}" pid="161" name="FSC#ATSTATECFG@1.1001:DepartmentZipCode">
    <vt:lpwstr/>
  </property>
  <property fmtid="{D5CDD505-2E9C-101B-9397-08002B2CF9AE}" pid="162" name="FSC#ATSTATECFG@1.1001:DepartmentCountry">
    <vt:lpwstr/>
  </property>
  <property fmtid="{D5CDD505-2E9C-101B-9397-08002B2CF9AE}" pid="163" name="FSC#ATSTATECFG@1.1001:DepartmentCity">
    <vt:lpwstr/>
  </property>
  <property fmtid="{D5CDD505-2E9C-101B-9397-08002B2CF9AE}" pid="164" name="FSC#ATSTATECFG@1.1001:DepartmentStreet">
    <vt:lpwstr/>
  </property>
  <property fmtid="{D5CDD505-2E9C-101B-9397-08002B2CF9AE}" pid="165" name="FSC#ATSTATECFG@1.1001:DepartmentDVR">
    <vt:lpwstr/>
  </property>
  <property fmtid="{D5CDD505-2E9C-101B-9397-08002B2CF9AE}" pid="166" name="FSC#ATSTATECFG@1.1001:DepartmentUID">
    <vt:lpwstr/>
  </property>
  <property fmtid="{D5CDD505-2E9C-101B-9397-08002B2CF9AE}" pid="167" name="FSC#ATSTATECFG@1.1001:SubfileReference">
    <vt:lpwstr>400-644.2/001#002-002</vt:lpwstr>
  </property>
  <property fmtid="{D5CDD505-2E9C-101B-9397-08002B2CF9AE}" pid="168" name="FSC#ATSTATECFG@1.1001:Clause">
    <vt:lpwstr/>
  </property>
  <property fmtid="{D5CDD505-2E9C-101B-9397-08002B2CF9AE}" pid="169" name="FSC#ATSTATECFG@1.1001:ApprovedSignature">
    <vt:lpwstr/>
  </property>
  <property fmtid="{D5CDD505-2E9C-101B-9397-08002B2CF9AE}" pid="170" name="FSC#ATSTATECFG@1.1001:BankAccount">
    <vt:lpwstr/>
  </property>
  <property fmtid="{D5CDD505-2E9C-101B-9397-08002B2CF9AE}" pid="171" name="FSC#ATSTATECFG@1.1001:BankAccountOwner">
    <vt:lpwstr/>
  </property>
  <property fmtid="{D5CDD505-2E9C-101B-9397-08002B2CF9AE}" pid="172" name="FSC#ATSTATECFG@1.1001:BankInstitute">
    <vt:lpwstr/>
  </property>
  <property fmtid="{D5CDD505-2E9C-101B-9397-08002B2CF9AE}" pid="173" name="FSC#ATSTATECFG@1.1001:BankAccountID">
    <vt:lpwstr/>
  </property>
  <property fmtid="{D5CDD505-2E9C-101B-9397-08002B2CF9AE}" pid="174" name="FSC#ATSTATECFG@1.1001:BankAccountIBAN">
    <vt:lpwstr/>
  </property>
  <property fmtid="{D5CDD505-2E9C-101B-9397-08002B2CF9AE}" pid="175" name="FSC#ATSTATECFG@1.1001:BankAccountBIC">
    <vt:lpwstr/>
  </property>
  <property fmtid="{D5CDD505-2E9C-101B-9397-08002B2CF9AE}" pid="176" name="FSC#ATSTATECFG@1.1001:BankName">
    <vt:lpwstr/>
  </property>
  <property fmtid="{D5CDD505-2E9C-101B-9397-08002B2CF9AE}" pid="177" name="FSC#FSCGOVDE@1.1001:FileRefOUEmail">
    <vt:lpwstr/>
  </property>
  <property fmtid="{D5CDD505-2E9C-101B-9397-08002B2CF9AE}" pid="178" name="FSC#FSCGOVDE@1.1001:ProcedureReference">
    <vt:lpwstr>400-644.2/001#002-Q-2.90 Revision 02</vt:lpwstr>
  </property>
  <property fmtid="{D5CDD505-2E9C-101B-9397-08002B2CF9AE}" pid="179" name="FSC#FSCGOVDE@1.1001:FileSubject">
    <vt:lpwstr>Q-2.90 CoP-Auskunft</vt:lpwstr>
  </property>
  <property fmtid="{D5CDD505-2E9C-101B-9397-08002B2CF9AE}" pid="180" name="FSC#FSCGOVDE@1.1001:ProcedureSubject">
    <vt:lpwstr>Q-2.90 Revision 02</vt:lpwstr>
  </property>
  <property fmtid="{D5CDD505-2E9C-101B-9397-08002B2CF9AE}" pid="181" name="FSC#FSCGOVDE@1.1001:SignFinalVersionBy">
    <vt:lpwstr> </vt:lpwstr>
  </property>
  <property fmtid="{D5CDD505-2E9C-101B-9397-08002B2CF9AE}" pid="182" name="FSC#FSCGOVDE@1.1001:SignFinalVersionAt">
    <vt:lpwstr/>
  </property>
  <property fmtid="{D5CDD505-2E9C-101B-9397-08002B2CF9AE}" pid="183" name="FSC#FSCGOVDE@1.1001:ProcedureRefBarCode">
    <vt:lpwstr>400-644.2/001#002-Q-2.90 Revision 02</vt:lpwstr>
  </property>
  <property fmtid="{D5CDD505-2E9C-101B-9397-08002B2CF9AE}" pid="184" name="FSC#FSCGOVDE@1.1001:FileAddSubj">
    <vt:lpwstr/>
  </property>
  <property fmtid="{D5CDD505-2E9C-101B-9397-08002B2CF9AE}" pid="185" name="FSC#FSCGOVDE@1.1001:DocumentSubj">
    <vt:lpwstr>Q-2.90 CoP-Auskunft Revision 02-Belegexemplar</vt:lpwstr>
  </property>
  <property fmtid="{D5CDD505-2E9C-101B-9397-08002B2CF9AE}" pid="186" name="FSC#FSCGOVDE@1.1001:FileRel">
    <vt:lpwstr/>
  </property>
  <property fmtid="{D5CDD505-2E9C-101B-9397-08002B2CF9AE}" pid="187" name="FSC#COOSYSTEM@1.1:Container">
    <vt:lpwstr>COO.2196.100.12.4330416</vt:lpwstr>
  </property>
  <property fmtid="{D5CDD505-2E9C-101B-9397-08002B2CF9AE}" pid="188" name="FSC#FSCFOLIO@1.1001:docpropproject">
    <vt:lpwstr/>
  </property>
  <property fmtid="{D5CDD505-2E9C-101B-9397-08002B2CF9AE}" pid="189" name="FSC#KBACFG@15.1700:DescriptionAttr">
    <vt:lpwstr>Q-2.90 CoP-Auskunft Revision 02-Belegexemplar</vt:lpwstr>
  </property>
  <property fmtid="{D5CDD505-2E9C-101B-9397-08002B2CF9AE}" pid="190" name="FSC#COOELAK@1.1001:ObjectAddressees">
    <vt:lpwstr/>
  </property>
  <property fmtid="{D5CDD505-2E9C-101B-9397-08002B2CF9AE}" pid="191" name="FSC#COOELAK@1.1001:replyreference">
    <vt:lpwstr/>
  </property>
  <property fmtid="{D5CDD505-2E9C-101B-9397-08002B2CF9AE}" pid="192" name="FSC#DEPRECONFIG@15.1001:DocumentTitle">
    <vt:lpwstr/>
  </property>
  <property fmtid="{D5CDD505-2E9C-101B-9397-08002B2CF9AE}" pid="193" name="FSC#DEPRECONFIG@15.1001:ProcedureTitle">
    <vt:lpwstr/>
  </property>
  <property fmtid="{D5CDD505-2E9C-101B-9397-08002B2CF9AE}" pid="194" name="FSC#DEPRECONFIG@15.1001:AuthorTitle">
    <vt:lpwstr/>
  </property>
  <property fmtid="{D5CDD505-2E9C-101B-9397-08002B2CF9AE}" pid="195" name="FSC#DEPRECONFIG@15.1001:AuthorSalution">
    <vt:lpwstr/>
  </property>
  <property fmtid="{D5CDD505-2E9C-101B-9397-08002B2CF9AE}" pid="196" name="FSC#DEPRECONFIG@15.1001:AuthorName">
    <vt:lpwstr>David Hofmann</vt:lpwstr>
  </property>
  <property fmtid="{D5CDD505-2E9C-101B-9397-08002B2CF9AE}" pid="197" name="FSC#DEPRECONFIG@15.1001:AuthorMail">
    <vt:lpwstr>david.hofmann@kba.de</vt:lpwstr>
  </property>
  <property fmtid="{D5CDD505-2E9C-101B-9397-08002B2CF9AE}" pid="198" name="FSC#DEPRECONFIG@15.1001:AuthorTelephone">
    <vt:lpwstr>+49 461 316-2630</vt:lpwstr>
  </property>
  <property fmtid="{D5CDD505-2E9C-101B-9397-08002B2CF9AE}" pid="199" name="FSC#DEPRECONFIG@15.1001:AuthorFax">
    <vt:lpwstr>+49 461 316-2636</vt:lpwstr>
  </property>
  <property fmtid="{D5CDD505-2E9C-101B-9397-08002B2CF9AE}" pid="200" name="FSC#DEPRECONFIG@15.1001:AuthorOE">
    <vt:lpwstr>432 (Sachgebiet 432)</vt:lpwstr>
  </property>
</Properties>
</file>